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4S/204/2010 z 22. 9. 2011</w:t>
      </w:r>
    </w:p>
    <w:p>
      <w:r>
        <w:t>Uznesenie Krajského súdu Bratislava z 22. septembra 2011, sp. zn. 4S/204/2010, ECLI:SK:KSBA:2011:1010201080.1</w:t>
      </w:r>
    </w:p>
    <w:p>
      <w:r>
        <w:t>Súd: Krajský súd Bratislava</w:t>
      </w:r>
    </w:p>
    <w:p>
      <w:r>
        <w:t>Spisová značka: 4S/204/2010</w:t>
      </w:r>
    </w:p>
    <w:p>
      <w:r>
        <w:t>ECLI: ECLI:SK:KSBA:2011:1010201080.1</w:t>
      </w:r>
    </w:p>
    <w:p>
      <w:r>
        <w:t>Dátum vydania: 22. 9. 2011</w:t>
      </w:r>
    </w:p>
    <w:p>
      <w:r>
        <w:t>Forma: Uznesenie</w:t>
      </w:r>
    </w:p>
    <w:p>
      <w:pPr>
        <w:pStyle w:val="Heading2"/>
      </w:pPr>
      <w:r>
        <w:t>Text rozhodnutia</w:t>
      </w:r>
    </w:p>
    <w:p>
      <w:r>
        <w:t>Súd: Krajský súd Bratislava Spisová značka: 4S/204/2010 Identifikačné číslo súdneho spisu: 1010201080 Dátum vydania rozhodnutia: 23. 09. 2011 Meno a priezvisko sudcu, VSÚ: JUDr. Soňa Langová ECLI: ECLI:SK:KSBA:2011:1010201080.1 Uznesenie Krajský súd v Bratislave v právnej veci žalobcu: Obec Ivánka pri Nitre, zastúpeného advokátom: JUDr. Jozefom Horváthom, Francisciho ul. č. 11, 811 08 Bratislava proti žalovanému: Úrad pre verejné obstarávanie, Dunajská ul. č. 68, P.O.Box 58, 820 04 Bratislava, o preskúmanie zákonnosti rozhodnutia žalovaného č. 120-OKVO/3/2010 zo dňa 20.5.2010 takto r o z h o d o l : Krajský súd v Bratislave konanie z a s t a v u j e. Žiaden z účastníkov nemá právo na náhradu trov konania. o d ô v o d n e n i e : Žalobou doručenou súdu dňa 31.5.2010 sa žalobca domáhal preskúmania rozhodnutia žalovaného č. 120-OKVO/3/2010 zo dňa 20.5.2010, ktorým žalovaný podľa § 139 ods. 2 písm. a) v nadväznosti na § 146 ods. 4 a v spojení s § 155d ods. 4 zákona č. 25/2006 Z. z. o verejnom obstarávaní v znení neskorších predpisov (ďalej len zákon) nariadil verejnému obstarávateľovi, obci Ivánka pri Nitre, zrušiť užšiu súťaž do 30 dní od doručenia predmetného rozhodnutia. Predmetné rozhodnutie považoval žalobca za odporujúce zákonu a poškodzujúce jeho práva ako verejného obstarávateľa. Podaním doručeným súdu dňa 9.2.2010, pred prejednaním veci, vzal žalobca svoj návrh v celom rozsahu späť. Podľa ust. § 250h ods. 2 OSP, až do rozhodnutia súdu môže žalobca vziať žalobu späť, ak žalovanému medzitým vznikli trovy konania, rozhodne súd o ich náhrade. Podľa ust. § 250 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 základe uvedených dôvodov súd konanie zastavil. O trovách konania súd rozhodol podľa § 246c ods. 1 OSP v spojení s ust. § 146 ods. 2 OSP s prihliadnutím na ust. § 250h ods. 2 OSP tak, že žalobcovi nepriznal právo na náhradu trov konania, pretože nepreukázal zavinenie žalovaného pre ktoré došlo k zastaveniu konania a žalovanému trovy konania nevznikli. Rozhodnutie bolo odsúhlasené členmi senátu jednohlasne. Poučenie: Proti tomuto uzneseniu možno podať odvolanie do 15 dní odo dňa jeho písomného doručenia na Najvyšší súd Slovenskej republiky,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https://www.kauzis.sk/judikatura/r/ECLI:SK:KSBA:2011:1010201080.1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