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1CoZm/27/2011 z 13. 9. 2011</w:t>
      </w:r>
    </w:p>
    <w:p>
      <w:r>
        <w:t>Uznesenie Krajského súdu Bratislava z 13. septembra 2011, sp. zn. 1CoZm/27/2011, ECLI:SK:KSBA:2011:1509201858.1</w:t>
      </w:r>
    </w:p>
    <w:p>
      <w:r>
        <w:t>Súd: Krajský súd Bratislava</w:t>
      </w:r>
    </w:p>
    <w:p>
      <w:r>
        <w:t>Spisová značka: 1CoZm/27/2011</w:t>
      </w:r>
    </w:p>
    <w:p>
      <w:r>
        <w:t>ECLI: ECLI:SK:KSBA:2011:1509201858.1</w:t>
      </w:r>
    </w:p>
    <w:p>
      <w:r>
        <w:t>Dátum vydania: 13. 9. 2011</w:t>
      </w:r>
    </w:p>
    <w:p>
      <w:r>
        <w:t>Forma: Uznesenie</w:t>
      </w:r>
    </w:p>
    <w:p>
      <w:pPr>
        <w:pStyle w:val="Heading2"/>
      </w:pPr>
      <w:r>
        <w:t>Text rozhodnutia</w:t>
      </w:r>
    </w:p>
    <w:p>
      <w:r>
        <w:t>Súd: Krajský súd Bratislava Spisová značka: 1CoZm/27/2011 Identifikačné číslo súdneho spisu: 1509201858 Dátum vydania rozhodnutia: 14. 09. 2011 Meno a priezvisko sudcu, VSÚ: JUDr. Elena Erbenová ECLI: ECLI:SK:KSBA:2011:1509201858.1 Uznesenie Krajský súd v Bratislave v právnej veci navrhovateľa: Slovenská konsolidačná, a.s., so sídlom Cintorínska 21, 814 99 Bratislava, IČO: 35 776 005, proti odporcovi v 1. rade: H.. X. F., nar. XX.XX.XXXX, bytom V. XXX/XX, J. Q. - V. a odporcovi v 2. rade: Q.. H. F., nar. X.X.XXXX, bytom V. XXX/XX, J. Q. - V., o zaplatenie 985.742,16 Eur s príslušenstvom zo zmenky a o žiadosti odporcov v 1. a 2. rade o oslobodenie od súdneho poplatku za námietky proti zmenkovému platobnému rozkazu č.k. 3Zm 256/2009-17, o odvolaní odporcu v 1. a 2. rade proti uzneseniu Okresného súdu Bratislava V zo dňa 8.6.2011, č.k. XCbZm 32/2009-71, jednohlasne takto r o z h o d o l : Krajský súd uznesenie Okresného súdu Bratislava V zo dňa 8.6.2011, č.k. 3CbZm 32/2009-71 p o t v r d z u j e. o d ô v o d n e n i e : Súd prvého stupňa napadnutým uznesením nepriznal odporcom oslobodenie od súdnych poplatkov. S poukazom na § 138 ods. 1 O.s.p. súd dospel k záveru, že podmienky, za ktorých súd môže priznať účastníkovi konania oslobodenie od súdnych poplatkov, neboli v tomto prípade splnené. Odporcovia napriek výzve súdu nepredložili potvrdenie o svojich osobných, majetkových a zárobkových pomeroch, ani nezaslali dlhšie listiny na posúdenie ich finančnej situácie, samotné tvrdenie, že vzhľadom na viacero exekučných konaní, nie sú schopní súdny poplatok za námietky proti zmenkovému platobnému rozkazu zaplatiť, odôvodnenosť ich žiadosti neodôvodňuje. Proti uzneseniu podali v zákonnej lehote odvolanie obaja odporcovia. Uviedli, že súdny poplatok plní prevenčnú úlohu a jeho účelom nie je zabránenie v prístupe k súdnej ochrane práva. V danom prípade odporcovia nie sú pre svoje nepriaznivé majetkové pomery schopní zaplatiť súdny poplatok za podané námietky, a preto tu existujú dôvody pre ich oslobodenie od súdneho poplatku. Na základe uvedených skutočností odporcovia navrhujú, aby odvolací súd napadnuté uznesenie zrušil a vrátil vec súdu prvého stupňa na ďalšie konanie, alternatívne zmenil a rozhodol tak, že sa im priznáva oslobodenie od súdnych poplatkov. Krajský súd ako súd odvolací prejednal vec podľa § 212 ods. 1 O.s.p. bez nariadenia pojednávania v zmysle ust. § 214 ods. 2 O.s.p. a dospel k záveru, že odvolaniu odporcov nie je možné vyhovieť. Podľa § 138 ods. 1 veta prvá O.s.p. na návrh súd môže účastníkovi priznať celkom alebo sčasti oslobodenie od súdnych poplatkov, ak to pomery účastníka odôvodňujú ak nejde o svojvoľné alebo bezúspešné uplatňovanie alebo bránenie práva. Ustanovenie § 138 ods. 1 O.s.p. oprávňuje, teda súd môže na návrh účastníka, priznať mu celkom alebo sčasti oslobodenie od súdnych poplatkov. Predpokladom priznania oslobodenia od súdnych poplatkov je kumulatívne splnenie oboch predpokladov. Týmito predpokladmi sú pomery účastníka, ako aj nesmie ísť o svojvoľné alebo zrejme neúspešné uplatňovania alebo bránenie práva. Pod pomermi účastníka, ktorý žiada o oslobodenie od súdnych poplatkov, treba rozumieť jeho osobné, rodinné a majetkové pomery, ktoré musí účastník vierohodným spôsobom preukázať. V prejednávanej veci po oboznámení sa s majetkovými a sociálnymi pomermi odporcov v 1. a 2. rade na základe nimi vyplneného potvrdenia, bez úradného odporučenia príslušného Miestneho úradu, ako aj nepreukázanej vyživovacej povinnosti voči dvom dcéram, ako aj nešpecifikovaním svojich výdavkov, ako napr. náklady spojené s bývaním, stravovaním, ošatením, prípadnou zdravotnou starostlivosťou a pod.. Navyše odporca v 2. rade svoje tvrdenie, že sa nachádza v nepriaznivej finančnej situácii s mesačným prijímom vo výške 245,- Eur, odôvodnenosť jej žiadosti nepreukazuje. V rámci odvolacieho konania odporcovia dodatočne žiadne potvrdenie týkajúce sa ich majetkových pomerov nepredložili. Podľa § 219 ods. 1 O.s.p. preto zhodne s právnym názorom súdu prvého stupňa, že nie sú dané dôvody pre priznanie oslobodenia od súdnych poplatkov, uznesenie súdu prvého stupňa potvrdil ako vecne správne. Odvolací súd poukazuje i na to, že zaplatený súdny poplatok sa stáva podľa § 137 O.s.p. trovami konania, o náhrade ktorých rozhodne súd prvého stupňa v rozhodnutí vo veci samej. Poučenie: Proti tomuto uzneseniu odvolanie nie je prípustné.</w:t>
      </w:r>
    </w:p>
    <w:p/>
    <w:p>
      <w:r>
        <w:t>Zdroj: KAUZIS.SK – https://www.kauzis.sk/judikatura/r/ECLI:SK:KSBA:2011:1509201858.1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