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34Cb/66/2001 z 4. 12. 2012</w:t>
      </w:r>
    </w:p>
    <w:p>
      <w:r>
        <w:t>Uznesenie Krajského súdu Bratislava z 4. decembra 2012, sp. zn. 34Cb/66/2001, ECLI:SK:KSBA:2012:1001899407.24</w:t>
      </w:r>
    </w:p>
    <w:p>
      <w:r>
        <w:t>Súd: Krajský súd Bratislava</w:t>
      </w:r>
    </w:p>
    <w:p>
      <w:r>
        <w:t>Spisová značka: 34Cb/66/2001</w:t>
      </w:r>
    </w:p>
    <w:p>
      <w:r>
        <w:t>ECLI: ECLI:SK:KSBA:2012:1001899407.24</w:t>
      </w:r>
    </w:p>
    <w:p>
      <w:r>
        <w:t>Dátum vydania: 4.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34Cb/66/2001 Identifikačné číslo súdneho spisu: 1001899407 Dátum vydania rozhodnutia: 05. 12. 2012 Meno a priezvisko sudcu, VSÚ: JUDr. Peter Pospech ECLI: ECLI:SK:KSBA:2012:1001899407.24</w:t>
      </w:r>
    </w:p>
    <w:p>
      <w:r>
        <w:t>Uznesenie Krajský súd v Bratislave pred samosudcom JUDr. Petrom Pospechom, v právnej veci žalobcu : INKASA, s.r.o., Drieňova 34, Bratislava, IČO: 45 957 711, zast. Petrom Bakom, advokátom, Advokátska kancelária s.r.o., Gorkého 3, 811 01 Bratislava, proti žalovanému : Poštová banka, a.s., Dvořákovo nábrežie, Bratislava, IČO: 31 340 890, zast. Advokátskou kanceláriou Černejová - Hrbek, s.r.o., Kýčerského 7, Bratislava, IČO: 36 857 513, o zaplatenie sumy 5,000.000,- Eur (150,000.000,- Sk) s prísl., o návrhu na uloženie povinnosti zaplatiť žalobcovi platiť preddavok na trovy konania, takto</w:t>
      </w:r>
    </w:p>
    <w:p>
      <w:r>
        <w:t>r o z h o d o l :</w:t>
      </w:r>
    </w:p>
    <w:p>
      <w:r>
        <w:t>Súd návrh žalovaného na uloženie povinnosti žalobcovi platiť preddavok na trovy konania v konaní pod sp. zn. 34Cb/66/2001, z a m i e t a.</w:t>
      </w:r>
    </w:p>
    <w:p>
      <w:r>
        <w:t>Súd ukladá žalovanému povinnosť zložiť preddavok na trovy konania vo výške 5% zo sumy žalobného návrhu a to v sume 248.954,39 Eur v lehote nie dlhšej, ako 60 dní.</w:t>
      </w:r>
    </w:p>
    <w:p>
      <w:r>
        <w:t>o d ô v o d n e n i e :</w:t>
      </w:r>
    </w:p>
    <w:p>
      <w:r>
        <w:t>Návrhom doručeným Krajskému súdu v Bratislave dňa 19.3.2012, predložil právny zástupca žalovaného písomné vyjadrenie žalovaného k odvolaniu žalobcu zo dňa 13.2.2012 proti rozsudku Krajského súdu Bratislava, č.k. 34Cb/66/21-778 zo dňa 11.1.2012. Súčasťou tohto písomného vyjadrenia právneho zástupcu žalovaného bol aj návrh na uloženie povinnosti žalobcovi platiť preddavok na trovy konania podľa § 141a OSP.</w:t>
      </w:r>
    </w:p>
    <w:p>
      <w:r>
        <w:t>Podľa § 141a OSP navrhovateľovi, u ktorého nie sú splnené predpoklady na oslobodenie od súdnych poplatkov podľa § 138 OSP v celom rozsahu a ktorý si uplatňuje právo na zaplatenie peňažnej sumy prevyšujúcej 400-násobok životného minima pre jednu plnoletú fyzickú osobu, súd na návrh odporcu uloží, aby v lehote nie dlhšej ako 60 dní, zložil preddavok na trovy konania. Na zloženie preddavku podľa prvej vety, vyzve súd súčasne s uložením povinnosti navrhovateľovi, v rovnakej lehote aj odporcu. Ak navrhovateľ preddavok na trovy konania v určenej lehote nezloží a odporca, ktorý má povinnosť zložiť preddavok ho zložil, súd konanie v lehote 15 dní od uplynutia lehoty na zloženie preddavku na trovy konania zastaví. Podľa § 141a ods. 2 OSP, výška preddavku podľa ods. 1 cit. ustanovenia je 5 % z peňažnej sumy, uplatňovanej navrhovateľom, pričom na príslušenstvo sa neprihliada. Podľa § 141a ods. 3 OSP, o zloženom preddavku na trovy konania rozhodne súd v lehote 15 dní od právoplatnosti rozhodnutia vo veci samej, alebo rozhodnutia, ktorým sa končí konanie. Preddavok na trovy konania nenahrádza povinnosť podľa § 141 OSP.</w:t>
      </w:r>
    </w:p>
    <w:p>
      <w:r>
        <w:t>V priebehu odvolacieho konania, podaním zo dňa 16.2.2012, žalobca BPT LEASING podal návrh na vstup spoločnosti INKASA, s.r.o. do konania, namiesto doterajšieho žalobcu. K návrhu priložil aj súhlas spoločnosti INKASA s.r.o. so vstupom do konania zo dňa 14.2.2012 a Zmluvu o postúpení pohľadávky č. 2012214 zo dňa 14.2.2012. O tomto návrhu odvolací súd rozhodol uznesením pod č.k. 4 Obo/25/212 zo dňa 30.7.2012. Písomným podaním, došlým konajúcemu súdu prvého stupňa dňa</w:t>
      </w:r>
    </w:p>
    <w:p>
      <w:r>
        <w:t>23.11.2012, požiadal novooznačený žalobca INKASA, s.r.o., so sídlom Drieňova 34, 821 02 Bratislava, IČO: 45 957 711, zapísaná v Obchodnom registri Okresného súdu Bratislava I, oddiel s.r.o., vložka č. 49413/B prostredníctvom svojho právneho zástupcu o oslobodenie od zaplatenia súdneho poplatku, ktorý svoj návrh odôvodnil zlou finančnou situáciou s tým, že jeho terajší majetok predstavuje sumu 4.500,- Eur. Po preukázaní zlej finančnej situácie daňovým priznaním žalobcu za účtovné obdobie roka 2011, súvahou ku dňu 31.12.2011, výpisom z bankového účtu žalobcu so stavom účtu 31.12.2012 a výkazom ziskov a strát ku dňu 31.12.2011, preukázal dôvody pre oslobodenie od zaplatenia súdneho poplatku v celom rozsahu, o čom konajúci súd rozhodol uznesením zo dňa 3.12.2012.</w:t>
      </w:r>
    </w:p>
    <w:p>
      <w:r>
        <w:t>Nakoľko žalobca bol v celom rozsahu oslobodený od zaplatenia súdneho poplatku, konajúci súd s odvolaním sa na ustanovenie § 141a OSP návrh na uloženie povinnosti zložiť preddavok na trovy konania žalobcovi zamietol ako nedôvodný. Súčasne v súlade s ust. § 141a OSP uložil žalovanému povinnosť zložiť preddavok na trovy konania v lehote nie dlhšej ako 60 dní, vo výške 5% zo žalovanej sumy vo výške 5,000.000,- Eur, t.j. v sume 248.954,39 Eur, v súlade s ustanovením § 141a OSP.</w:t>
      </w:r>
    </w:p>
    <w:p>
      <w:r>
        <w:t>Poučenie:</w:t>
      </w:r>
    </w:p>
    <w:p>
      <w:r>
        <w:t>Proti tomuto uzneseniu nie je prípustné odvolanie.</w:t>
      </w:r>
    </w:p>
    <w:p/>
    <w:p>
      <w:r>
        <w:t>Zdroj: KAUZIS.SK – https://www.kauzis.sk/judikatura/r/ECLI:SK:KSBA:2012:1001899407.24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