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3S/119/2010 z 11. 6. 2012</w:t>
      </w:r>
    </w:p>
    <w:p>
      <w:r>
        <w:t>Uznesenie Krajského súdu Bratislava z 11. júna 2012, sp. zn. 3S/119/2010, ECLI:SK:KSBA:2012:1010200749.1</w:t>
      </w:r>
    </w:p>
    <w:p>
      <w:r>
        <w:t>Súd: Krajský súd Bratislava</w:t>
      </w:r>
    </w:p>
    <w:p>
      <w:r>
        <w:t>Spisová značka: 3S/119/2010</w:t>
      </w:r>
    </w:p>
    <w:p>
      <w:r>
        <w:t>ECLI: ECLI:SK:KSBA:2012:1010200749.1</w:t>
      </w:r>
    </w:p>
    <w:p>
      <w:r>
        <w:t>Dátum vydania: 11. 6. 2012</w:t>
      </w:r>
    </w:p>
    <w:p>
      <w:r>
        <w:t>Forma: Uznesenie</w:t>
      </w:r>
    </w:p>
    <w:p>
      <w:pPr>
        <w:pStyle w:val="Heading2"/>
      </w:pPr>
      <w:r>
        <w:t>Text rozhodnutia</w:t>
      </w:r>
    </w:p>
    <w:p>
      <w:r>
        <w:t>Súd: Krajský súd Bratislava Spisová značka: 3S/119/2010 Identifikačné číslo súdneho spisu: 1010200749 Dátum vydania rozhodnutia: 12. 06. 2012 Meno a priezvisko sudcu, VSÚ: JUDr. Anna Peťovská PhD. ECLI: ECLI:SK:KSBA:2012:1010200749.1 Uznesenie Krajský súd v Bratislave v právnej veci žalobcu: Slovenský rozhlas, Mýtna 1, Bratislava, IČO: 00 167 355, zastúpený advokátskou spoločnosťou Procházka &amp; partners, spol. s r.o., Búdkova 4, Bratislava, proti žalovanému: Rada pre vysielanie a retransmisiu, Dobrovičova 8, P.O.Box 155, Bratislava, o preskúmanie zákonnosti rozhodnutia žalovaného č. RL/02/2010 zo dňa 23.februára 2010, takto r o z h o d o l : Súd konanie z a s t a v u j e . Žiaden z účastníkov nemá právo na náhradu trov konania. o d ô v o d n e n i e : Žalobou doručenou tunajšiemu súdu dňa 18.03.2010 sa žalobca domáhal preskúmania zákonnosti rozhodnutia žalovaného č. RL/02/2010 zo dňa 23.februára 2010, s návrhom na jeho zrušenie a vrátenie veci na ďalšie konanie žalovanému. Keďže s podaním žaloby nebol vo veci zaplatený súdny poplatok, súd dňa 25.04.2012 vyzval žalobcu na jeho zaplatenie vo výške 66,- Eur v lehote 10 dní od doručenia výzvy pod následkom zastavenia konania. Predmetná výzva bola žalobcovi prostredníctvom právneho zástupcu doručená dňa 02.05.2012 a tejto vyhovené nebolo.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v platnom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zaplatí súdny poplatok do konca lehoty na podanie odvolania.</w:t>
      </w:r>
    </w:p>
    <w:p/>
    <w:p>
      <w:r>
        <w:t>Zdroj: KAUZIS.SK – https://www.kauzis.sk/judikatura/r/ECLI:SK:KSBA:2012:1010200749.1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