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3S/335/2010 z 23. 10. 2012</w:t>
      </w:r>
    </w:p>
    <w:p>
      <w:r>
        <w:t>Uznesenie Krajského súdu Bratislava z 23. októbra 2012, sp. zn. 3S/335/2010, ECLI:SK:KSBA:2012:1010202044.2</w:t>
      </w:r>
    </w:p>
    <w:p>
      <w:r>
        <w:t>Súd: Krajský súd Bratislava</w:t>
      </w:r>
    </w:p>
    <w:p>
      <w:r>
        <w:t>Spisová značka: 3S/335/2010</w:t>
      </w:r>
    </w:p>
    <w:p>
      <w:r>
        <w:t>ECLI: ECLI:SK:KSBA:2012:1010202044.2</w:t>
      </w:r>
    </w:p>
    <w:p>
      <w:r>
        <w:t>Dátum vydania: 23. 10. 2012</w:t>
      </w:r>
    </w:p>
    <w:p>
      <w:r>
        <w:t>Forma: Uznesenie</w:t>
      </w:r>
    </w:p>
    <w:p>
      <w:pPr>
        <w:pStyle w:val="Heading2"/>
      </w:pPr>
      <w:r>
        <w:t>Text rozhodnutia</w:t>
      </w:r>
    </w:p>
    <w:p>
      <w:r>
        <w:t>Súd: Krajský súd Bratislava Spisová značka: 3S/335/2010 Identifikačné číslo súdneho spisu: 1010202044 Dátum vydania rozhodnutia: 24. 10. 2012 Meno a priezvisko sudcu, VSÚ: Mgr. Helena Marcinkechová ECLI: ECLI:SK:KSBA:2012:1010202044.2 Uznesenie Krajský súd v Bratislave v právnej veci žalobcu: JUPITER SK s.r.o., IČO: 31 342 841, Račianska č. 66, 832 01 Bratislava, zastúpený: JUDr. Dagmar Matušková, advokátka, Búdková 12, 811 04 Bratislava, proti žalovanému: Finančné riaditeľstvo Slovenskej republiky, Vazovova 2, 815 11 Bratislava, o preskúmanie zákonnosti rozhodnutia žalovaného č. I/222/14118-90289/2010/991050-r zo dňa 30.8.2010, č. I/222/14124-90336/2010/991050-r zo dňa 31.8.2010, č. I/222/14125-90337/2010/991050- r zo dňa 31.8.2010, č. I/222/14126-90340/2010/991050-r zo dňa 31.8.2010, o žiadosti o oslobodenie od súdneho poplatku, takto: r o z h o d o l : Súd žalobcovi n e p r i z n á v a oslobodenie od súdnych poplatkov. o d ô v o d n e n i e : Žalobou doručenou tunajšiemu súdu dňa 23.11.2010 sa žalobca domáhal preskúmania zákonnosti rozhodnutí žalovaného č. I/222/14118-90289/2010/991050-r zo dňa 30.8.2010, č. I/222/14124-90336/2010/991050-r zo dňa 31.8.2010, č. I/222/14125-90337/2010/991050-r zo dňa 31.8.2010, č. I/222/14126-90340/2010/991050-r zo dňa 31.8.2010, ktorými boli potvrdené rozhodnutia Daňového úradu Bratislava III č. 602/232/65699/2010 zo dňa 13.5.2010, č. 602/232/65704/2010 zo dňa 13.5.2010, č. 602/232/65712/2010 zo dňa 13.5.2010, č. č. 602/232/65717/2010 zo dňa 17.5.2010. Prvostupňovými rozhodnutiami bola žalobcovi vyrubená daň z pridanej hodnoty za zdaňovacie obdobia I.- IV. štvrťrok roka 2006. Výzvou č.k. 3S/335/2010-148 zo dňa 23.8.2012, doručenou dňa 3.9.2012, bol žalobca vyzvaný na zaplatenie súdneho poplatku podľa pol. č. 10 písm. a) sadzobníka súdnych poplatkov v sume 264 eur. Podaním doručeným tunajšiemu súdu dňa 28.8.2012 žiadal žalobca o oslobodenie od súdnych poplatkov. Žiadosť odôvodnil nedostatkom finančných prostriedkov na účte spoločnosti a tým, že v r. 2012 nevykonával žiadnu podnikateľskú činnosť. Z vyplneného tlačiva pre dokladovanie pomerov účastníka konania súd zistil, že žalobca nemá peňažné záväzky, s plnením ktorých bol v deň podania žiadosti 30 dní v omeškaní, takisto nemá pohľadávky, pri ktorých možno s odbornou starostlivosťou predpokladať, že budú najneskôr do 30 dní uhradené a v deň podania žiadosti o oslobodenie od súdnych poplatkov mal na účte zostatok -24,73 eur. Nevlastní žiadne nehnuteľnosti, motorové vozidlá ani iné hnuteľné veci nad 750 eur a za rok 2011 vykázal zisk vo výške 570,82 eur. Za svojho dlžníka označil Daňový úrad Bratislava II. Podľa § 246c ods. 1 O.s.p. pre riešenie otázok, ktoré nie sú priamo upravené v tejto časti, sa použijú primerane ustanovenia prvej, tretej a štvrtej časti tohto zákona. Opravný prostriedok je prípustný, len ak je to ustanovené v tejto časti. Proti rozhodnutiu Najvyššieho súdu Slovenskej republiky opravný prostriedok nie je prípustný. Podľa § 138 ods. 1 a 2 O. s. p. Na návrh môže súd priznať účastníkovi celkom alebo sčasti oslobodenie od súdnych poplatkov, ak to pomery účastníka odôvodňujú a ak nejde o svojvoľné alebo zrejme bezúspešné uplatňovanie alebo bránenie práva. Ak nerozhodne súd inak, vzťahuje sa oslobodenie na celé konanie a má i spätnú účinnosť; poplatky zaplatené pred rozhodnutím o oslobodení sa však nevracajú. V návrhu musia byť pomery účastníka dokladované a) vyplneným tlačivom, ktorého vzor uverejní ministerstvo spravodlivosti na svojom webovom sídle, alebo b) rozhodnutím o hmotnej núdzi podľa osobitných predpisov. Pre priznanie oslobodenia od súdnych poplatkov je teda potrebné, aby na strane účastníka, ktorý je povinný zaplatiť súdny poplatok, boli kumulatívne splnené dve podmienky, a to jednak skutočnosť, že nejde o svojvoľné alebo zrejme bezúspešné uplatňovanie alebo bránenie práva, a tiež musí byť oslobodenie odôvodnené pomermi účastníka. Ide predovšetkým o majetkové a u fyzickej osoby aj o sociálne, rodinné a zdravotné pomery, odôvodňujúce záver, že účastník nie je schopný splniť poplatkovú povinnosť alebo, že takéto plnenie od neho nemožno spravodlivo žiadať. V žalobcovom prípade by však priznanie oslobodenia od súdnych poplatkov viedlo k neprípustnému prenášaniu jeho podnikateľského rizika na štát. Podľa názoru súdu nemožno žalobcu podrobiť rovnakému spôsobu posudzovania majetkových pomerov ako sociálne slabú fyzickú osobu, ktorá nevlastní žiaden majetok väčšieho rozsahu. Žalobca je právnická osoba - podnikateľ, t.j. vykonáva činnosť, pri ktorej podnikateľ podstupuje riziko, že jeho konanie môže viesť i k strate. Okolnosti, že podnikateľ nie je pri svojej podnikateľskej činnosti úspešný a nedosahuje zisk, že má pohľadávky po lehote splatnosti, alebo že v dôsledku neúspešného podnikania v minulosti sa ocitol v nepriaznivej finančnej situácii, nemôžu byť dôvodmi pre oslobodenie od súdnych poplatkov. Pomery žalobcu ako právnickej osoby by odôvodňovali oslobodenie od súdnych poplatkov, pokiaľ by sa dostal do ťaživej finančnej situácie z dôvodov, ktoré by neboli v príčinnej súvislosti s jeho podnikaním, napr. z dôvodu vyššej moci. Súd dospel k záveru, že dôvody na priznanie oslobodenia od súdneho poplatku nie sú v žalobcovom prípade dané, preto rozhodol tak, že žalobcovi oslobodenie od súdneho poplatku nepriznal. Poučenie: Proti tomuto uzneseniu možno podať odvolanie do 15 dní odo dňa jeho doručenia, na Krajský súd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https://www.kauzis.sk/judikatura/r/ECLI:SK:KSBA:2012:1010202044.2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