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3S/344/2010 z 20. 2. 2012</w:t>
      </w:r>
    </w:p>
    <w:p>
      <w:r>
        <w:t>Uznesenie Krajského súdu Bratislava z 20. februára 2012, sp. zn. 3S/344/2010, ECLI:SK:KSBA:2012:1010202113.2</w:t>
      </w:r>
    </w:p>
    <w:p>
      <w:r>
        <w:t>Súd: Krajský súd Bratislava</w:t>
      </w:r>
    </w:p>
    <w:p>
      <w:r>
        <w:t>Spisová značka: 3S/344/2010</w:t>
      </w:r>
    </w:p>
    <w:p>
      <w:r>
        <w:t>ECLI: ECLI:SK:KSBA:2012:1010202113.2</w:t>
      </w:r>
    </w:p>
    <w:p>
      <w:r>
        <w:t>Dátum vydania: 20.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3S/344/2010 Identifikačné číslo súdneho spisu: 1010202113 Dátum vydania rozhodnutia: 21. 02. 2012 Meno a priezvisko sudcu, VSÚ: JUDr. Dáša Filová ECLI: ECLI:SK:KSBA:2012:1010202113.2</w:t>
      </w:r>
    </w:p>
    <w:p>
      <w:r>
        <w:t>Uznesenie Krajský súd v Bratislave v právnej veci žalobcu: NAFTA a.s., Votrubova 1, 821 09 Bratislava, proti žalovanému: Finančné riaditeľstvo Slovenskej republiky, Vazovova 2, 815 11 Bratislava, o preskúmanie zákonnosti rozhodnutia právneho predchodcu žalovaného - Daňového riaditeľstva Slovenskej republiky č. I/227/75091/2010/991114-r zo dňa 29.9.2010, takto</w:t>
      </w:r>
    </w:p>
    <w:p>
      <w:r>
        <w:t>r o z h o d o l :</w:t>
      </w:r>
    </w:p>
    <w:p>
      <w:r>
        <w:t>Krajský súd v Bratislave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Žalobou podanou na tunajší súd dňa 03.12.2010 sa žalobca domáhal preskúmania rozhodnutia právneho predchodcu žalovaného - Daňového riaditeľstva Slovenskej republiky č. I/227/75091/2010/991114-r zo dňa 29.09.2010, ktorým Daňové riaditeľstvo Slovenskej republiky potvrdilo dodatočný platobný výmer č. 637/230/32572/07/Jnt zo dňa 27.12.2007, ktorým Daňový úrad Skalica vyrubil žalobcovi rozdiel dane z príjmov právnických osôb za zdaňovacie obdobie 1999 vo výške 1 063 679,21 eur.</w:t>
      </w:r>
    </w:p>
    <w:p>
      <w:r>
        <w:t>Pred rozhodnutím vo veci samej, podaním doručeným tunajšiemu súdu dňa 23.08.2011, žalovaný oznámil súdu, že Ministerstvo financií Slovenskej republiky rozhodnutím č. MF/018868/2011-721 zo dňa 09.12.2010 na základe protestu prokurátora č. Kd 128/10-15 zo dňa 13.05.2011 zrušilo napadnuté rozhodnutie žalovaného č. I/227/75091/2010/991114-r zo dňa 29.09.2010 a vrátilo vec žalovanému na ďalšie konanie a rozhodnutie.</w:t>
      </w:r>
    </w:p>
    <w:p>
      <w:r>
        <w:t>Podľa ustanovenia § 250i ods. 4 O.s.p. ak rozhodnutie správneho orgánu bolo medzitým napadnuté protestom prokurátora, súd konanie o žalobe preruší až do jeho vybavenia; ak napadnuté rozhodnutie bolo zrušené alebo zmenené, súd konanie o žalobe zastaví. Obdobne sa postupuje, ak pred podaním žaloby na súd sa proti právoplatnému rozhodnutiu správneho orgánu podal mimoriadny opravný prostriedok.</w:t>
      </w:r>
    </w:p>
    <w:p>
      <w:r>
        <w:t>Vzhľadom na to, že napadnuté rozhodnutie bolo v mimo odvolacom konaní zrušené, postupoval súd podľa § 250i ods. 4 O.s.p. a konanie vo veci zastavil.</w:t>
      </w:r>
    </w:p>
    <w:p>
      <w:r>
        <w:t>O náhrade trov konania súd rozhodol podľa § 146 ods. 1 písm. c) O.s.p. s použitím ustanovenia § 246c O.s.p. tak, že žiaden z účastníkov nemá právo na náhradu trov konania, nakoľko konanie vo veci bolo zastavené.</w:t>
      </w:r>
    </w:p>
    <w:p>
      <w:r>
        <w:t>Toto rozhodnutie senát Krajského súdu v Bratislave prijal pomerom hlasov 3:0.</w:t>
      </w:r>
    </w:p>
    <w:p>
      <w:r>
        <w:t>Poučenie:</w:t>
      </w:r>
    </w:p>
    <w:p>
      <w:r>
        <w:t>Proti tomuto uzneseniu v časti zastavenia konania nie je prípustné odvolanie.</w:t>
      </w:r>
    </w:p>
    <w:p>
      <w:r>
        <w:t>( § 250i ods. 4 v spojení s §246c ods. 1 druhá veta O.s.p.)</w:t>
      </w:r>
    </w:p>
    <w:p>
      <w:r>
        <w:t>Proti tomuto uzneseniu v časti náhrady trov konania možno podať odvolanie</w:t>
      </w:r>
    </w:p>
    <w:p>
      <w:r>
        <w:t>do 15 dní odo dňa jeho doručenia, na Krajský súd v Bratislave.</w:t>
      </w:r>
    </w:p>
    <w:p>
      <w:r>
        <w:t>V odvolaní sa má popri všeobecných náležitostiach (§ 42 ods. 3 O.s.p)</w:t>
      </w:r>
    </w:p>
    <w:p>
      <w:r>
        <w:t>uviesť, proti ktorému rozhodnutiu smeruje, v akom rozsahu sa napáda,</w:t>
      </w:r>
    </w:p>
    <w:p>
      <w:r>
        <w:t>v čom sa toto rozhodnutie alebo postup súdu považuje za nesprávny a čoho</w:t>
      </w:r>
    </w:p>
    <w:p>
      <w:r>
        <w:t>sa odvolateľ domáha.</w:t>
      </w:r>
    </w:p>
    <w:p/>
    <w:p>
      <w:r>
        <w:t>Zdroj: KAUZIS.SK – https://www.kauzis.sk/judikatura/r/ECLI:SK:KSBA:2012:1010202113.2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