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1S/85/2011 z 4. 4. 2012</w:t>
      </w:r>
    </w:p>
    <w:p>
      <w:r>
        <w:t>Uznesenie Krajského súdu Bratislava z 4. apríla 2012, sp. zn. 1S/85/2011, ECLI:SK:KSBA:2012:1011200893.1</w:t>
      </w:r>
    </w:p>
    <w:p>
      <w:r>
        <w:t>Súd: Krajský súd Bratislava</w:t>
      </w:r>
    </w:p>
    <w:p>
      <w:r>
        <w:t>Spisová značka: 1S/85/2011</w:t>
      </w:r>
    </w:p>
    <w:p>
      <w:r>
        <w:t>ECLI: ECLI:SK:KSBA:2012:1011200893.1</w:t>
      </w:r>
    </w:p>
    <w:p>
      <w:r>
        <w:t>Dátum vydania: 4. 4. 2012</w:t>
      </w:r>
    </w:p>
    <w:p>
      <w:r>
        <w:t>Forma: Uznesenie</w:t>
      </w:r>
    </w:p>
    <w:p>
      <w:pPr>
        <w:pStyle w:val="Heading2"/>
      </w:pPr>
      <w:r>
        <w:t>Text rozhodnutia</w:t>
      </w:r>
    </w:p>
    <w:p>
      <w:r>
        <w:t>Súd: Krajský súd Bratislava Spisová značka: 1S/85/2011 Identifikačné číslo súdneho spisu: 1011200893 Dátum vydania rozhodnutia: 05. 04. 2012 Meno a priezvisko sudcu, VSÚ: JUDr. Nora Puchelová ECLI: ECLI:SK:KSBA:2012:1011200893.1 Uznesenie Krajský súd v Bratislave v právnej veci žalobcu: Miroslav Masič - INTERIÉRY, IČO: 17 410 908, so sídlom Velehradská 35, 821 08 Bratislava proti žalovanému: Krajský úrad pre cestnú dopravu a pozemné komunikácie, so sídlom Vajnorská 98/D, 831 04 Bratislava o preskúmanie zákonnosti rozhodnutia žalovaného č. A/2011/01440/BCH zo dňa 2.3.2011, č. A/2011/01418/BCH zo dňa 1.3.2011 a č. A/2011/01419/BCH zo dňa 1.3.2011, takto r o z h o d o l : Krajský súd v Bratislave konanie z a s t a v u j e . Žiaden z účastníkov nemá právo na náhradu trov konania. o d ô v o d n e n i e : Žalobou podanou na Krajský súd v Bratislave dňa 16.5.2011 sa žalobca domáhal preskúmania zákonnosti rozhodnutí žalovaného č. A/2011/01440/BCH zo dňa 2.3.2011, č. A/2011/01418/BCH zo dňa 1.3.2011 a č. A/2011/01419/BCH zo dňa 1.3.2011. Žalovaný vo svojom rozhodnutí č. A/2011/01440/BCH zo dňa 2.3.2011 rozhodol podľa § 59 ods. 2 zákona č. 71/1967 tak, že odvolanie účastníka konania zamietol a rozhodnutie prvostupňového správneho orgánu č. 2010/07066-4/SSZ zo dňa 30.8.2010 potvrdil. Prvostupňový správny orgán podľa ustanovenia § 107 ods. 2 písm. c) zákona č. 725/2004 Z.z. o podmienkach prevádzky vozidiel v premávke na pozemných komunikáciách uložil pokutu vo výške 165,96 € za to, že ako prevádzkovateľ prípojného vozidla zn. PANAV NV 35 PK s evidenčným číslom BA-133YK sa nepodrobil v zákonom stanovenej lehote podľa § 50 ods. 1 zákona č. 725/2004 Z.z. a § 47 ods. 1 písm. c) vyhlášky Ministerstva dopravy, pôšt a telekomunikácií Slovenskej republiky č. 578/2006 Z.z. pravidelnej technickej kontrole. Žalovaný v rozhodnutí č. A/2011/01418/BCH zo dňa 1.3.2011 rozhodol podľa § 59 ods. 2 zákona č. 71/1967 tak, že odvolanie účastníka konania zamietol a rozhodnutie prvostupňového správneho orgánu č. 2010/07018-4/SSZ zo dňa 30.8.2010 potvrdil. Prvostupňový správny orgán podľa ustanovenia § 107 ods. 2 písm. c) zákona č. 725/2004 Z.z. o podmienkach prevádzky vozidiel v premávke na pozemných komunikáciách uložil pokutu vo výške 165,96 € za to, že ako prevádzkovateľ motorového vozidla zn. VOLVO FM12 62T 420 s evidenčným číslom BA-099KF sa nepodrobil v zákonom stanovenej lehote podľa § 50 ods. 1 zákona č. 725/2004 Z.z. a § 47 ods. 1 písm. c) vyhlášky Ministerstva dopravy, pôšt a telekomunikácii Slovenskej republiky č. 578/2006 Z.z. pravidelnej technickej kontrole. V rozhodnutí č. A/2011/01419/BCH zo dňa 1.3.2011 žalovaný taktiež rozhodol podľa § 59 ods. 2 zákona č. 71/1967 tak, že odvolanie účastníka konania zamietol a rozhodnutie prvostupňového správneho orgánu č. 2010/07019-4/SSZ zo dňa 30.8.2010 potvrdil. Prvostupňový správny orgán podľa ustanovenia § 107 ods. 2 písm. c) zákona č. 725/2004 Z.z. o podmienkach prevádzky vozidiel v premávke na pozemných komunikáciách uložil pokutu vo výške 165,96 € za to, že ako prevádzkovateľ motorového vozidla zn. VOLVO FM12 62T 420 s evidenčným číslom BA-099KF sa nepodrobil v zákonom stanovenej lehote podľa § 50 ods. 1 zákona č. 725/2004 Z.z. a § 47 ods. 1 písm. c) vyhlášky Ministerstva dopravy, pôšt a telekomunikácií Slovenskej republiky č. 578/2006 Z.z. pravidelnej technickej kontrole. Výzvou zo dňa 7.2.2012 doručenou žalobcovi dňa 10.2.2012 bol žalobca vyzvaný na zaplatenie súdneho poplatku vo výške 198,- € (3 x 66,- € za tri žaloby) v lehote 10 dní odo dňa doručenia výzvy podľa položky 10 písm. a) sadzobníka súdnych poplatkov v platnom znení. Zároveň bol žalobca poučený o tom, že ak poplatok nebude zaplatený v určenej lehote a v zmysle ustanovenia § 10 ods. 1 zákona č. 71/1992 Zb. o súdnych poplatkoch, konanie sa zastaví. Podľa § 1 ods. 1 zák.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5 ods. 1 písm. a) zákona č. 71/1992 Zb. o súdnych poplatkoch, poplatková povinnosť vzniká podaním návrhu, odvolania a dovolania alebo žiadosti na vykonanie poplatkového úkonu, ak je poplatníkom navrhovateľ, odvolateľ a dovolateľ. Podľa § 8 ods. 1 zákona č. 71/1992 Zb. o súdnych poplatkoch v platnom znení ku dňu podania žaloby, poplatok za podanie návrhu alebo žiadosti, poplatok za uplatnenie námietky zaujatosti v konkurznom konaní alebo reštrukturalizačnom konaní podľa osobitného predpisu a poplatok za konanie, je splatný vznikom poplatkovej povinnosti. Podľa § 10 ods. 1 zákona č. 71/1992 Zb. o súdnych poplatkoch, ak nebol zaplatený poplatok splatný podaním návrhu na začatie konania, odvolania alebo dovolania, súd vyzve poplatníka, aby poplatok zaplatil v lehote desiatich dní od doručenia výzvy; ak aj napriek výzve poplatok nebol zaplatený v lehote, súd konanie zastaví. O následkoch nezaplatenia poplatku musí byť poplatník poučený. Podľa položky 10 písm. a) sadzobníka súdnych poplatkov v platnom znení, sa platí súdny poplatok z návrhu na preskúmanie zákonnosti rozhodnutia orgánu verejnej správy na základe žaloby v sume 66,- €.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súdny poplatok za žalobu ani na výzvu súdu nezaplatil a táto skutočnosť bráni vecnému vybaveniu žaloby, súd podľa § 10 ods. 1 zákona č. 71/1992 Zb. o súdnych poplatkoch v spojení s ust. § 250d ods. 3 O.s.p. konanie pre nezaplatenie súdneho poplatku, zastavil. O náhrade trov konania súd rozhodol podľa § 146 ods. 1 písm. c) O.s.p. s použitím ustanovenia § 246c O.s.p. tak, že žiaden z účastníkov nemá právo na náhradu trov konania, nakoľko konanie vo veci bolo zastavené.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https://www.kauzis.sk/judikatura/r/ECLI:SK:KSBA:2012:1011200893.1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