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3S/90/2011 z 15. 10. 2012</w:t>
      </w:r>
    </w:p>
    <w:p>
      <w:r>
        <w:t>Rozsudok Krajského súdu Bratislava z 15. októbra 2012, sp. zn. 3S/90/2011, ECLI:SK:KSBA:2012:1011200917.1</w:t>
      </w:r>
    </w:p>
    <w:p>
      <w:r>
        <w:t>Súd: Krajský súd Bratislava</w:t>
      </w:r>
    </w:p>
    <w:p>
      <w:r>
        <w:t>Spisová značka: 3S/90/2011</w:t>
      </w:r>
    </w:p>
    <w:p>
      <w:r>
        <w:t>ECLI: ECLI:SK:KSBA:2012:1011200917.1</w:t>
      </w:r>
    </w:p>
    <w:p>
      <w:r>
        <w:t>Dátum vydania: 15. 10. 2012</w:t>
      </w:r>
    </w:p>
    <w:p>
      <w:r>
        <w:t>Forma: Rozsudok</w:t>
      </w:r>
    </w:p>
    <w:p>
      <w:r>
        <w:t>Oblasť práva: Správne právo</w:t>
      </w:r>
    </w:p>
    <w:p>
      <w:pPr>
        <w:pStyle w:val="Heading2"/>
      </w:pPr>
      <w:r>
        <w:t>Text rozhodnutia</w:t>
      </w:r>
    </w:p>
    <w:p>
      <w:r>
        <w:t>Súd: Krajský súd Bratislava Spisová značka: 3S/90/2011 Identifikačné číslo súdneho spisu: 1011200917 Dátum vydania rozhodnutia: 16. 10. 2012 Meno a priezvisko sudcu, VSÚ: JUDr. Dáša Filová ECLI: ECLI:SK:KSBA:2012:1011200917.1 ROZSUDOK V MENE SLOVENSKEJ REPUBLIKY Krajský súd v Bratislave v senáte zloženom z predsedníčky senátu JUDr. Dáši Filovej a členiek senátu JUDr. Viery Šebestovej a JUDr. Anny Peťovskej, PhD., v právnej veci žalobcu: Lesoochranárske zoskupenie VLK, Tulčík 27, 082 13 Prešov, zastúpený JUDr. Iveta Rajtáková, advokátka, Štúrova 20,Košice, proti žalovanému: Ministerstvo životného prostredia Slovenskej republiky, Námestie Ľ. Štúra 1, 812 35 Bratislava o preskúmanie zákonnosti rozhodnutia žalovaného č. 7220/2010-7.2 (35/2010- rozkl.) zo dňa 22.06.2010, takto r o z h o d o l : Napadnuté rozhodnutie žalovaného č. 7220/2010-7.2 (35/2010-rozkl.) zo dňa 22.06.2010 a rozhodnutie správneho orgánu prvého stupňa č. 2443/2010-2.1 zo dňa 15.04.2010 z r u š u j e podľa ust. § 250j ods. 2 písm. a/ O.s.p. a vec v r a c i a žalovanému na ďalšie konanie. Žalovaný je povinný zaplatiť žalobcovi trovy konania vo výške 386,29 eur k rukám právneho zástupcu žalobcu do troch dní od právoplatnosti rozhodnutia. o d ô v o d n e n i e : Žalobou doručenou tunajšiemu súdu dňa 09.08.2010 sa žalobca domáhal preskúmania zákonnosti rozhodnutia žalovaného sp. zn. 7220/2010-7.2 (35/2010-rozkl.) zo dňa 22.06.2010, ktorým zamietol rozklad žalobcu a potvrdil rozhodnutie správneho orgánu prvého stupňa sp. zn. 2443/2010-2.1 zo dňa 15.04.2010. Prvostupňovým rozhodnutím bolo rozhodnuté, že žalobca nie je účastníkom v konaní Ministerstva životného prostredia Slovenskej republiky vedeného pod č. XXXX/XXXX-X.X vo veci žiadosti Slovenského poľovníckeho zväzu, U. združenia D. so sídlom v Q. o povolenie výnimky z podmienok ochrany chráneného živočícha - medveďa hnedého. Rozhodnutie žalovaného ako aj prvostupňového správneho orgánu žalobca navrhuje zrušiť pre nesprávne právne posúdenia a nepreskúmateľnosť a nedostatok dôvodov. Má za to, že rozhodnutie prvostupňového správneho orgánu je v rozpore s medzinárodnou zmluvou o ľudských právach a základných slobodách, ktorá podľa čl. 7 ods. 5 Ústavy SR má prednosť pred zákonmi a tým, že žalovaný ako aj prvostupňový správny orgán postupovali v rozpore s ňou, odňali žalobcovi právo zakotvené v čl. 9 ods. 3 Aarhurského dohovoru, a právo zakotvené v čl. 46 Ústavy SR na prístup spravodlivosti pred iným orgánom SR. V prípade, že medzinárodné zmluvy ustanovené v čl. 7 ods. 5 Ústavy SR zabezpečujú väčší rozsah práv ako zákony SR je potrebné dodržiavať ustanovenia týchto medzinárodných zmlúv aj keď zákony SR práva v nich zakotvené explicitne nevyjadrujú poukazujúc na ustanovenie čl. 9 ods. 3 Aarhurského dohovoru, žalobca ako člen verejnosti má právo napadnúť v správnom alebo v súdnom konaní akékoľvek konanie alebo opomenutie súkromných osôb a orgánov verejnej moci, ktoré sú v rozpore s vnútroštátnym právom v oblasti životného prostredia. Realizáciu týchto práv zabezpečuje v správnom konaní len postavenie účastníka konania, keďže len toto postavenie umožňuje využívať také právne prostriedky, ktoré sú spôsobené dosiahnuť preskúmanie zákonnosti rozhodnutia správneho orgánu, teda podrobiť preskúmaniu konanie alebo opomenutie správneho orgánu rozhodujúceho o udelení výnimky. Žalobca ďalej uvádza, že prvostupňový správny orgán ako aj žalovaný argumentujú vo vzťahu k čl. 9 ods. 2 Aarhurského dohovoru, ktorý upravuje prístup zainteresovanej verejnosti k procesu preskúmania rozhodnutí, úkonov alebo opomenutí podliehajúcich k čl. 6 ods. 3 citovaného ustanovenia Dohovoru, však dáva právo verejnosti napadnúť konania a opomenutia súkromných osôb a orgánov verejnej moci, životného prostredia bez ohľadu na vzťah k čl. 6 ods. 1. Pre existenciu tohto práva je jediným určujúcim faktorom to, či sa tieto úkony a opomenutia týkajú životného prostredia. Žalobca ďalej tvrdí, že Aarhurský dohovor sa stal súčasťou komunitárneho práva dňom pristúpenie Európskych spoločenstiev k nemu a jeho aplikovateľnosť vyplýva aj z Aarhurského dohovoru ako prameňa komunitárneho práva. Rozhodnutie žalovaného síce cituje aj čl. 9 ods. 3 Dohovoru, ale svojou argumentáciou sa opiera o čl. 9 ods. 2 Dohovoru. S žalobcovou námietkou týkajúcom sa aplikovania čl. 9 ods. 3 sa žalovaný nijakým spôsobom nevysporiadal. Z uvedených dôvodov navrhuje žalobca napadnuté ako aj prvostupňové rozhodnutie zrušiť a vec vrátiť žalovanému na ďalšie konanie. Vo vyjadrení doručenom tunajšiemu súdu dňa 30.06.2011 žalovaný uvádza, že preskúmaním napadnutého rozhodnutia už bolo predmetom súdneho prieskumu, avšak konanie bolo zastavené z dôvodu späťvzatia žaloby. Navrhuje ďalej, aby súd konanie začaté na základe tejto opakovanej žaloby zastavil z dôvodu § 250d ods. 3 O.s.p., nakoľko žaloba nebola podaná v zákonnej lehote. Oznámením zo dňa 20.12.2011 žalobca oznámil, že trvá na vecnej nesprávnosti napadnutého rozhodnutia žalovaného a navrhuje, aby súd rozhodol v súlade so žalobou. Krajský súd v Bratislave ako súd vecne a miestne príslušný na konanie vo veci (§ 246 ods. 1 O.s.p.) na nariadenom pojednávaní preskúmal napadnuté rozhodnutie v rozsahu dôvodov uvedených v žalobe (§ 249 ods. 2 O.s.p.) ako aj konanie, ktoré mu predchádzalo a konštatoval, že obe rozhodnutia správnych orgánov je potrebné zrušiť podľa § 250j ods. 2 písm. a/ O.s.p. a vec im vrátiť na ďalšie konanie. Z obsahu administratívneho spisu žalovaného súd zistil, že dňa 08.12.2009 požiadal žiadateľ U. združenie D., so sídlom v Q., okres Liptovský Mikuláš o udelenie výnimky z ustanovenia § 26 ods. 1 zákona NR SR č. 287/1994 Z.z. o ochrane prírody a krajiny za účelom regulačného lovu medveďa hnedého v roku 2010 v poľovnom revíri Q.. Listom zo dňa 16.12.2009 doručeného Ministerstvu životného prostredia SR 22.12.2009 žalobca oznámil svoju účasť v predmetnom správnom konaní. Rozhodnutím Ministerstva životného prostredia Slovenskej republiky č. 2443/2010-2.1 zo dňa 15.04.2010 nebolo priznané žalobcovi postavenie účastníka konania. Proti tomuto rozhodnutiu žalobca podal rozklad o ktorom rozhodol žalovaný rozhodnutím č. 7220/2010-7.2 (35/2010-rozkl.) zo dňa 22.06.2010, ktorým zamietol rozklad žalobcu a potvrdil rozhodnutie správneho orgánu prvého stupňa. Vzhľadom na okolnosť, že žalobca podal množstvo žalôb na súdy Slovenskej republiky v ktorých sa domáhal prístupu do konaní týkajúcich sa životného prostredia ako účastník konania (t.j. v obdobných veciach), uznesením sp. zn. 5Sžp 41/2009 zo dňa 22.06.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08.03. 2011 tak, že "Článok 9 ods. 3 Dohovoru o prístupe k informáciám, účasti verejnosti na rozhodovacom procese a prístupe k spravodlivosti v záležitostiach životného prostredia schváleného v mene Európskeho spoločenstva rozhodnutím Rady XXXX/XXX/ES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08.03.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Dohovoru sú predovšetkým definované v jeho preambule (kde, podľa Najvyššieho súdu SR, sú z hľadiska prejednávanej veci najvýznamnejšie myšlienky vyjadrené v 5., 6., 7., 8., 10. a 17 odseku) a ďalej v článku 1 Dohovoru s podnadpisom rubriky "Cieľ", a preto vyzdvihol všeobecný imperatív Dohovoru obsiahnutý v 17. recitáli: "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konania súd rozhodol podľa § 250k ods. 1 O.s.p. tak, že úspešnému žalobcovi priznal náhradu trov právneho zastúpenia podľa vyhl. č. 655/2004 Z.z. o odmenách a náhradách advokátov za poskytovanie právnych služieb (ďalej len vyhláška): za úkon prevzatie a príprava zastupovania zo dňa 05.08.2010 vo výške 151,65 eur; žaloba zo dňa 05.08.2010 vo výške 151,66 eur; pol úkonu právnej služby podania zo dňa 01.06.2011 vo výške 82,99 eur; trovy žalobcu súčtom uvedených položiek predstavujú čiastku 386,29 eur, ktoré žalobca zaplatí k rukám právnej zástupkyne žalobcu. Súd nepriznal žalobcovi náhradu trov konania uplatnenú za jeden právny úkon a to návrh na prerušenie konania zo dňa 05.08.2010 z dôvodu, že tento úkon nebol potrebný na chránenie práv žalobcu. Toto rozhodnutie senát Krajského súdu v Bratislave prijal pomerom hlasov 3 : 0 (§ 3 ods. 9 zákona č. 757/2004 Z.z. v znení zákona č. 33/2011 Z.z.).</w:t>
      </w:r>
    </w:p>
    <w:p/>
    <w:p>
      <w:r>
        <w:t>Zdroj: KAUZIS.SK – https://www.kauzis.sk/judikatura/r/ECLI:SK:KSBA:2012:1011200917.1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