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4S/119/2011 z 19. 1. 2012</w:t>
      </w:r>
    </w:p>
    <w:p>
      <w:r>
        <w:t>Uznesenie Krajského súdu Bratislava z 19. januára 2012, sp. zn. 4S/119/2011, ECLI:SK:KSBA:2012:1011201180.1</w:t>
      </w:r>
    </w:p>
    <w:p>
      <w:r>
        <w:t>Súd: Krajský súd Bratislava</w:t>
      </w:r>
    </w:p>
    <w:p>
      <w:r>
        <w:t>Spisová značka: 4S/119/2011</w:t>
      </w:r>
    </w:p>
    <w:p>
      <w:r>
        <w:t>ECLI: ECLI:SK:KSBA:2012:1011201180.1</w:t>
      </w:r>
    </w:p>
    <w:p>
      <w:r>
        <w:t>Dátum vydania: 19. 1. 2012</w:t>
      </w:r>
    </w:p>
    <w:p>
      <w:r>
        <w:t>Forma: Uznesenie</w:t>
      </w:r>
    </w:p>
    <w:p>
      <w:pPr>
        <w:pStyle w:val="Heading2"/>
      </w:pPr>
      <w:r>
        <w:t>Text rozhodnutia</w:t>
      </w:r>
    </w:p>
    <w:p>
      <w:r>
        <w:t>Súd: Krajský súd Bratislava Spisová značka: 4S/119/2011 Identifikačné číslo súdneho spisu: 1011201180 Dátum vydania rozhodnutia: 20. 01. 2012 Meno a priezvisko sudcu, VSÚ: JUDr. Soňa Langová ECLI: ECLI:SK:KSBA:2012:1011201180.1 Uznesenie Krajský súd v Bratislave v právnej veci žalobcu: Okresná prokuratúra v Bratislave IV, Saratovská ul. č. 1/A, 844 61 Bratislava proti žalovanému: Mestská časť Bratislava Karlova Ves, Nám. Sv. Františka č. 8, 842 62 Bratislava, o návrhu na vyslovenie nesúladu Všeobecne záväzného nariadenia Mestskej časti Bratislava Karlova Ves č. 64/2001 zo dňa 24.4.2001 o dodržiavaní čistoty a poriadku na území Mestskej časti Bratislava Karlova Ves so zákonom č. 369/1990 Zb. o obecnom zriadení v znení v znení neskorších predpisov takto r o z h o d o l : Krajský súd v Bratislave konanie z a s t a v u j e. Žiaden z účastníkov nemá právo na náhradu trov konania. o d ô v o d n e n i e : Žalobou doručenou súdu dňa 7.7.2011 sa žalobca domáhal vyslovenie nesúladu Všeobecne záväzného nariadenia Mestskej časti Bratislava Karlova Ves č. 64/2001 zo dňa 24.4.2001 o dodržiavaní čistoty a poriadku na území Mestskej časti Bratislava Karlova Ves so zákonom č. 369/1990 Zb. o obecnom zriadení v znení v znení neskorších predpisov. Podaním doručeným súdu dňa 29.11.2011, pred prejednaním veci, vzal žalobca svoj návrh v celom rozsahu späť s odôvodnením, že Mestská časť Bratislava Karlova Ves s účinnosťou od 1.10.2011 zrušila napadnuté Všeobecne záväzné nariadenie č. 64/2001. Podľa ust. § 250h ods. 2 O.s.p., až do rozhodnutia súdu môže žalobca vziať žalobu späť, ak žalovanému medzitým vznikli trovy konania, rozhodne súd o ich náhrade. Podľa ust. § 250 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Na základe uvedených dôvodov súd konanie zastavil. O trovách konania súd rozhodol podľa § 246c ods. 1 O.s.p. v spojení s ust. § 146 ods. 2, písm. c) O.s.p. s prihliadnutím na ust. § 250h ods. 2 O.s.p. tak, že účastníkom nepriznal právo na náhradu trov konania, pretože na iný postup nebol právny dôvod. Rozhodnutie bolo odhlasované členmi senátu v pomere hlasov 3 : 0. Poučenie: Proti tomuto uzneseniu možno podať odvolanie do 15 dní odo dňa jeho písomného doručenia na Najvyšší súd Slovenskej republiky, prostredníctvom Krajského súdu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https://www.kauzis.sk/judikatura/r/ECLI:SK:KSBA:2012:1011201180.1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