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9Saz/38/2011 z 1. 1. 2012</w:t>
      </w:r>
    </w:p>
    <w:p>
      <w:r>
        <w:t>Uznesenie Krajského súdu Bratislava z 1. januára 2012, sp. zn. 9Saz/38/2011, ECLI:SK:KSBA:2012:1011201280.5</w:t>
      </w:r>
    </w:p>
    <w:p>
      <w:r>
        <w:t>Súd: Krajský súd Bratislava</w:t>
      </w:r>
    </w:p>
    <w:p>
      <w:r>
        <w:t>Spisová značka: 9Saz/38/2011</w:t>
      </w:r>
    </w:p>
    <w:p>
      <w:r>
        <w:t>ECLI: ECLI:SK:KSBA:2012:1011201280.5</w:t>
      </w:r>
    </w:p>
    <w:p>
      <w:r>
        <w:t>Dátum vydania: 1. 1. 2012</w:t>
      </w:r>
    </w:p>
    <w:p>
      <w:r>
        <w:t>Forma: Uznesenie</w:t>
      </w:r>
    </w:p>
    <w:p>
      <w:r>
        <w:t>Oblasť práva: Správne právo</w:t>
      </w:r>
    </w:p>
    <w:p>
      <w:pPr>
        <w:pStyle w:val="Heading2"/>
      </w:pPr>
      <w:r>
        <w:t>Text rozhodnutia</w:t>
      </w:r>
    </w:p>
    <w:p>
      <w:r>
        <w:t>Súd: Krajský súd Bratislava Spisová značka: 9Saz/38/2011 Identifikačné číslo súdneho spisu: 1011201280 Dátum vydania rozhodnutia: 02. 01. 2012 Meno a priezvisko sudcu, VSÚ: JUDr. Ľubomír Šramko ECLI: ECLI:SK:KSBA:2012:1011201280.5 Uznesenie Krajský súd v Bratislave v právnej veci navrhovateľa: pána M. W. Y., G.I. XX.X.XXXX, Š. O. Q., aktuálne s miestom pobytu O. E. M. Ú. M. Z.E. A. P. P., proti odporcovi: Ministerstvo vnútra Slovenskej republiky - Migračný úrad so sídlom Pivonková 6, Bratislava v konaní o opravnom prostriedku navrhovateľa proti rozhodnutiu odporcu ČAS: M.-XXX-XX/PO-Ž.-XXXX zo dňa 28.6.2011 takto r o z h o d o l : Krajský súd v Bratislave návrh o d m i e t a . Žiaden z účastníkov konania nemá právo na náhradu trov tohto konania. Trovy vykonaného prekladu, o výške ktorých rozhodne súd osobitným uznesením, znáša Slovenská republika. o d ô v o d n e n i e : Dňa 26.7.2011 bol konajúcemu Krajskému súdu v Bratislave (ďalej len súd) doručený návrh (opravný prostriedok) navrhovateľa proti rozhodnutiu odporcu ČAS: M.-XXX-XX/PO-Ž.-XXXX zo dňa 28.6.2011, ktorým navrhovateľovi nebol udelený azyl na území Slovenskej republiky a nebola mu poskytnutá doplnková ochrana. Súdu doručený návrh nespĺňal predpoklady, ustanovené § 249 ods.2 Občianskeho súdneho poriadku (ďalej len O.s.p.). Preto súd uznesením č.k. 9 Saz/38/2011-14 zo dňa 13.10.2011, ktoré bolo preložené do jazyka ruského, nariadil navrhovateľovi odstrániť vady návrhu, ktoré súčasne špecifikoval ako neuvedenie dôvodov v čom navrhovateľ vidí nezákonnosť - nesprávnosť rozhodnutia alebo postupu správneho orgánu a aký konečný návrh navrhovateľ robí - ako navrhuje aby súd rozhodol - návrh znenia rozsudku. Na odstránenie vád návrhu súd určil lehotu 15 dní od doručenia uznesenia. Súčasne poučil navrhovateľa, že v prípade, ak v stanovenej lehote vady návrhu, ktoré bránia jeho vecnému vybaveniu neodstráni, návrh bude odmietnutý. Predmetné uznesenie bolo preložené do jazyka ruského, ktorému navrhovateľ rozumie a ktorý aj použil pri podaní návrhu. Predmetné uznesenie bolo po prvý raz neúspešne doručované navrhovateľovi 14.11.2011, druhý neúspešný pokus o doručenie sa uskutočnil 15.11.2011, ktorým dňom bola zásielka uložená na pošte. Navrhovateľ si ani počas úložnej doby zásielku nevyzdvihol a preto bola konajúcemu súdu vrátená dňa 8.12.2011, ktorý deň je potrebné považovať za deň jej doručenia navrhovateľovi (§ 47 ods. 2 O.s.p.). Posledným dňom lehoty na odstránenie vád návrhu bol deň 23.12.2011. Do tohto dňa, podobne ako ani do dňa vydania tohto rozhodnutia vady návrhu neboli odstránené. Podľa ust. § 246 ods.1 O.s.p. na preskúmanie rozhodnutí a postupov sú vecne príslušné krajské súdy, ak zákon neustanovuje inak. Podľa ust.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Podľa ust. § 249 ods.2 O.s.p. návrh (žaloba) musí okrem všeobecných náležitostí podania obsahovať označenie rozhodnutia a postupu správneho orgánu, ktoré napadá, vyjadrenie, v akom rozsahu sa toto rozhodnutie a postup súdu napadá, uvedenie dôvodov, v čom žalobca vidí nezákonnosť rozhodnutia a postupu správneho orgánu a aký konečný návrh robí.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bolo vyššie uvedené, z dôvodu existencie vád návrhu súd riadnym a zákonným spôsobom vyzval navrhovateľa na odstránenie vád návrhu, ktoré boli riadne špecifikované. Na ich odstránenie stanovil lehotu 15 dní pod hrozbou odmietnutia návrhu. Navrhovateľ i napriek fikcii doručenia predmetného uznesenia, ktoré súčasne obsahovalo poučenie o možnom odmietnutí návrhu ak vady návrhu nebudú odstránené, v súdom stanovenej lehote, ba ani do dňa vydania tohto uznesenia vady návrhu neodstránil. Súd poznamenáva, že ide o vady, ktoré bránia vecnému vybaveniu predmetného návrhu. Pretože odporca v súdom stanovenej lehote neodstránil vady svojho návrhu, súd rozhodol tak, ako to je uvedené vo výrokovej časti tohto uznesenia O trovách konania súd rozhodol v súlade s analogickým použitím ust. § 146 ods.1, písm. c), O.s.p. Poučenie: Proti tomuto uzneseniu možno podať odvolanie v lehote 15 dní od jeho doručenia na Najvyšší súd Slovenskej republiky prostredníctvom tunajšieho súdu, písomne.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https://www.kauzis.sk/judikatura/r/ECLI:SK:KSBA:2012:1011201280.5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