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2S/204/2011 z 23. 10. 2012</w:t>
      </w:r>
    </w:p>
    <w:p>
      <w:r>
        <w:t>Rozsudok Krajského súdu Bratislava z 23. októbra 2012, sp. zn. 2S/204/2011, ECLI:SK:KSBA:2012:1011201925.1</w:t>
      </w:r>
    </w:p>
    <w:p>
      <w:r>
        <w:t>Súd: Krajský súd Bratislava</w:t>
      </w:r>
    </w:p>
    <w:p>
      <w:r>
        <w:t>Spisová značka: 2S/204/2011</w:t>
      </w:r>
    </w:p>
    <w:p>
      <w:r>
        <w:t>ECLI: ECLI:SK:KSBA:2012:1011201925.1</w:t>
      </w:r>
    </w:p>
    <w:p>
      <w:r>
        <w:t>Dátum vydania: 23. 10. 2012</w:t>
      </w:r>
    </w:p>
    <w:p>
      <w:r>
        <w:t>Forma: Rozsudok</w:t>
      </w:r>
    </w:p>
    <w:p>
      <w:r>
        <w:t>Oblasť práva: Správne právo</w:t>
      </w:r>
    </w:p>
    <w:p>
      <w:pPr>
        <w:pStyle w:val="Heading2"/>
      </w:pPr>
      <w:r>
        <w:t>Text rozhodnutia</w:t>
      </w:r>
    </w:p>
    <w:p>
      <w:r>
        <w:t>Súd: Krajský súd Bratislava Spisová značka: 2S/204/2011 Identifikačné číslo súdneho spisu: 1011201925 Dátum vydania rozhodnutia: 24. 10. 2012 Meno a priezvisko sudcu, VSÚ: Mgr. Viliam Pohančeník ECLI: ECLI:SK:KSBA:2012:1011201925.1 ROZSUDOK V MENE SLOVENSKEJ REPUBLIKY Krajský súd v Bratislave v senáte zloženom z predsedu senátu JUDr. Mariána Trenčana a členov senátu Mgr. Viliama Pohančeníka a JUDr. Vlastimila Pavlikovského, v právnej veci žalobcu: WAAG HOLDING, a.s., IČO: 35 852 208, ul. Svornosti 50, Bratislava, zastúpený: JUDr. Daniela Laktišová, advokátka, Damborského 3, Nitra, proti žalovanému: Finančné riaditeľstvo Slovenskej republiky (predtým Daňové riaditeľstvo Slovenskej republiky), Vazovova 2, Bratislava, o preskúmanie zákonnosti postupu a rozhodnutia Daňového riaditeľstva Slovenskej republiky č.: I/222/15628-92017/2011/993415-r zo dňa 19.09.2011,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I/222/15628-92017/2011/993415-r zo dňa 19.09.2011, ktorým žalovaný ako odvolací orgán na základe odvolania žalobcu proti dodatočnému platobnému výmeru č. 621/230/37267/11/Bes zo dňa 09.06.2010, ktorým Daňový úrad Komárno vyrubil žalobcovi podľa § 44 ods. 6 písm. b/ bod 1 zák. č. 511/1992 Zb. (ďalej aj len ZSDP) rozdiel dane z pridanej hodnoty za zdaňovacie obdobie január 2008 v sume 40.295,75 Eur, tento dodatočný platobný výmer zmenil tak, že výšku vyrubeného rozdielu dane za uvedené zdaňovacie obdobie zvýšil na sumu 46.022,14 Eur. Žalobca žiadal zrušenie tak napadnutého druhostupňového, ako aj prvostupňového správneho rozhodnutia a vrátenia veci žalovanému na ďalšie konanie. Žalobca v žalobe uviedol, že dôvodom vyrubenia rozdielu DPH bola skutočnosť, že správca dane na základe vykonanej daňovej kontroly skonštatoval, že žalobca nepreukázal dodanie tovaru do iného členského štátu a z toho dôvodu neboli splnené podmienky oslobodenia od dane podľa § 43 ods. 1 zák. č. 222/2004 Z.z. o dani z pridanej hodnoty (ďalej aj len zákon o DPH). V bode II. žaloby žalobca podrobne popísal skutkový stav, obsah svojho odvolania proti dodatočnému platobnému výmeru Daňového úradu Komárno, závery šetrenia maďarskej daňovej správy a obsah odôvodnenia druhostupňového správneho rozhodnutia. V bode III. žaloby uviedol, že správca dane nedostatočne dbal na zachovávanie práv a právom chránených záujmov žalobcu, nepostupoval v úzkej súčinnosti s daňovým subjektom, nesprávne vyhodnotil dôkazy a neprihliadal na všetko, čo v daňovom konaní vyšlo najavo. Dokazovanie bolo jednostranné a správca dane nevykonal požiadavky daňového subjektu na vykonanie úplného dokazovania podľa § 29 ZSDP (napr. požiadavka na vypočutie p. Y. V., konateľa spoločnosti E+P P. B. a výkonného riaditeľa T. N., ktorými by sa preukázalo dodanie tovarov do iného štátu EÚ), nevyhodnotil objektívne svedecké výpovede a napriek tomu, že žalobca splnil všetky podmienky na oslobodenie dodania tovaru podľa § 43 zákona o DPH, rozhodol v neprospech žalobcu, čím porušil základné zásady daňového konania podľa § 2 ZSDP. Žalobca namietal nesprávnosť záverov správcu dane, že dodanie kryštálového cukru od dodávateľa L. K. L. B.., MR bolo potvrdené, dodanie kryštálového cukru v množstve 697.700 kg od dodávateľa AQUITRADE, s.r.o. nebolo preukázané, preprava kryštálového cukru z územia MR na územie SR spoločnosťou E+P Sped KFT., MR - nebolo potvrdené, dodanie kryštálového cukru pre slovenské spoločnosti K.K.V.-UNION, s.r.o. a ELITE TRADE, s.r.o. bolo potvrdené, dodanie kryštálového cukru pre maďarské spoločnosti VERFOR-TRADE Kft. a RIKOTTA 2003 Kft. nebolo preukázané. Správne orgány podľa žalobcu porušili § 2 ods. 1, 3 a 6 ZSDP, najmä nehodnotili všetky získané dôkazy vo vzájomnej súvislosti a nebrali do úvahy všetky skutočnosti rozhodujúce pre správne určenie alebo vyrubenie dane. Okrem uvedeného použili aj také prostriedky, ktoré daňový subjekt zaťažovali v značnej miere. Podľa žalobcu mal správca dane dospieť buď k záveru, že nedošlo k nadobudnutiu tovaru z územia MR a ani k jeho následnému dodaniu na územie MR, alebo došlo k nadobudnutiu tovaru z iného členského štátu a následne aj k dodaniu do iného členského štátu, pretože nepotvrdenie prepravy nie je dôkazom, ktorý by potvrdzoval, že k dodaniu nemohlo prísť. Nie je tiež podľa žalobcu možné bez dôkazov prekvalifikovať dodanie tovaru do iného členského štátu na tuzemské dodanie tovaru, pretože účtovníctvo daňového subjektu vrátane všetkých podkladov preukazujú opak. Žalobca ďalej uviedol, že predloží súdu v prípade potreby zápisnice k vykonaným kontrolám na území MR u špeditéra a tiež navrhol, ak to súd uzná za vhodné, vypočuť ako svedkov p. F. a V.. Z procesného hľadiska namietal nesprávnu aplikáciu § 25 ZSDP. Na daňovú kontrolu sa podľa jeho názoru vzťahujú ust. § 15 ZSDP, pričom podľa § 15 ods. 7 ZSDP správca dane ukončí daňovú kontrolu do 6 mesiacov odo dňa jej začatia. Táto lehota je lehotou zákonnou a cieľ daňovej kontroly nie je možné dosahovať na úkor práv a právom chránených záujmov daňového subjektu, t.j. kontrolu nemožno vykonávať dlhšie, ako to ustanovuje zákon a postupovať inak, ako je uvedené v § 15 ods. 7 ZSDP. Paragraf 25 ZSDP upravuje možnosť prerušiť konanie, najmä ak sa začalo konanie o predbežnej otázke alebo konanie o inej skutočnosti rozhodujúcej na vydanie rozhodnutia. Podľa žalobcu sa na daňovú kontrolu toto ustanovenie nevzťahuje a správca dane je povinný postupovať tak, ako je uvedené v § 15 ods. 17. V danom prípade však takto správca dane nepostupoval, správca dane nepožiadal orgán najbližšie nadriadený o predĺženie pred uplynutím 6-mesačnej lehoty a písomne s uvedením dôvodov neupovedomil o tom kontrolovaný daňový subjekt, čím porušil zákon a nedodržal zákonnú lehotu na výkon daňovej kontroly. Kontrola bola začatá dňa 11.08.2010 a protokol bol prerokovaný dňa 07.06.2011, čím boli porušené práva a právom chránené záujmy žalobcu ako daňového subjektu. Daňová kontrola teda nebola vykonaná v súlade so zákonom a protokol tak nadobudol povahu nezákonne získaného dôkazného prostriedku, v dôsledku čoho je nezákonné aj samotné rozhodnutie. Žalovaný vo vyjadrení k žalobe navrhol túto zamietnuť, poukázal na dôvody uvedené v napadnutom rozhodnutí a nesúhlasil so žiadnym z dôvodov žalobcom tvrdenej nezákonnosti tohto rozhodnutia. Popísal skutkový stav veci, zistené skutočnosti vyplývajúce zo šetrení maďarskej daňovej správy a zdôraznil, že nebolo preukázané, že žalobca dodal tovar maďarským spoločnostiam - odberateľom VERFOR-TRADE, Kft. a RIKOTTA 2003 Kft. a že preprava fakturovaného tovaru bola spoločnosťou E+P Sped Kft. uskutočnená, pretože na základe šetrenia vykonaného maďarskou daňovou správou nebolo preukázané, že deklarovaný tovar bol z tuzemska na územie Maďarskej republiky prepravený. Za intrakomunitárnu dodávku tovaru v rámci ES sa považuje len taká, ktorá je spojená s prepravou. Na základe preskúmania podaného odvolania žalovaný zistil, že žalobcovi vznikla daňová povinnosť v zdaňovacom období január 2008 vo výške 1.386.463.- Sk (46.022,14 Eur) a nie vo výške 1.213.950.- Sk (40.295,75 Eur), pretože nepreukázal dodanie tovaru do iného členského štátu maďarským odberateľom RIKOTTA Kft. v celkovej sume 907.963.- Sk a VERFOR TRADE Kft. v celkovej sume 6.389.207,70.- Sk. Nakoľko žalobca nepreukázal dodanie tovaru do iného členského štátu, ale napriek tomu bol tovar v celkovej sume 7.297.170,70.- Sk podľa záznamov v účtovníctve žalobcu vyskladnený, vznikla mu daňová povinnosť dňom dodania tovaru v tuzemsku podľa § 19 ods. 1 zákona o DPH v celkovej sume 1.386.463.- Sk = 46.022,14 Eur. Na základe zisteného skutkového stavu v odvolacom konaní žalovaný odstránil sčítaciu chybu spôsobenú správcom dane a zmenil výrok prvostupňového platobného výmeru. Podľa názoru žalovaného žalobca nesplnil podmienky ustanovené v § 43 ods. 1 zákona o DPH pre oslobodenie dodania tovaru od DPH. Poukázal aj na rozsudok Súdneho dvora EÚ zo dňa 27.09.2007, C-409/04-Teleos, ktorý sa zaoberá otázkou preukázania prepravy tovaru v rámci Európskeho spoločenstva a z ktorého vyplýva nutnosť kvalifikácie dodávky tovaru alebo nadobudnutia tovaru vnútri spoločenstva na základe objektívnych dôkazov, ako je existencia fyzického pohybu tovaru medzi členskými štátmi. Súdny dvor EÚ konštatoval, že aby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nevyhnutných na účely oslobodenia dodávky v rámci Spoločenstva od DPH a prijať všetky rozumné opatrenia, ktoré boli v jeho moci, aby sa uistil, že dodávka v rámci Spoločenstva, ktorú uskutoční, nebude viesť k jeho účasti na daňovom podvode. Žalovaný ďalej uviedol, že predpokladom oslobodenia od dane je, aby nadobúdateľ a dodávateľ boli podnikateľmi a vlastníctvo tovaru bolo prevedené na nadobúdateľa a tovar bol skutočne fyzicky premiestnený do iného členského štátu. V danom prípade premiestnenie tovaru na územie MR nebolo zo strany daňovej správy potvrdené a podľa maďarskej daňovej správy odberatelia VERFOR-TRADE Kft. a RIKOTTA 2003 Kft. nadobudnutie tovaru nedeklarovali ani v podaných daňových priznaniach a súhrnných výkazoch. Správca dane podľa žalovaného neporušil § 15 ods. 7 ZSDP, keďže dodržal zákonom stanovenú 6- mesačnú lehotu na vykonanie daňovej kontroly. K prerušeniu konania uviedol, že išlo o prerušenie konania z dôvodu inej skutočnosti rozhodujúcej na vydanie rozhodnutia - zaslanie žiadosti o medzinárodnú výmenu daňových informácií. Výkon daňovej kontroly trval celkom 5 mesiacov a 29 dní, čiže zákonná lehota na vykonanie daňovej kontroly prekročená nebola. Daňový subjekt počas výkonu daňovej kontroly nepredložil žiadne dôkazné prostriedky preukazujúce jeho tvrdenia, čiže neuniesol dôkazné bremeno, keď sa mu právne relevantným spôsobom nepodarilo preukázať dodanie tovaru v rámci ES. Krajský súd v Bratislave preskúmal napadnuté rozhodnutie v rámci žalobných dôvodov (§ 249 ods. 2 O.s.p.) a dospel k záveru, že tak napadnuté ako aj prvostupňové správne rozhodnutie a postup správnych orgánov bolo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daňovom konaní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platí, že výnos z daní ako príjmov rozpočtu nemožno dosahovať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Z obsahu administratívneho spisu súd zistil, že Daňový úrad Komárno ako správca dane vykonal u žalobcu daňovú kontrolu za zdaňovacie obdobie január - december 2008, o výsledku ktorej vyhotovil protokol č. 621/320/30829/11/Dá,Csj zo dňa 07.06.2011 a dodatok k protokolu zo dňa 11.05.2011, ktoré boli prerokované a doručené žalobcovi dňa 07.06.2011. Vo vyrubovacom konaní vydal správca dane dodatočný platobný výmer č. 621/230/37267/11/Bes zo dňa 09.06.2011, ktorým vyrubil žalobcovi rozdiel dane v sume 40.295,75 Eur podľa § 44 ods. 6 písm. b/ bod 1 ZSDP. Žalobca podal proti tomuto výmeru odvolanie s podobným obsahom ako žalobu, pričom žalovaný napadnutým rozhodnutím zo dňa 19.09.2011 prvostupňové rozhodnutie podľa § 48 ods. 5 ZSDP zmenil tak, že z vyššie opísaných dôvodov určil výšku rozdielu dane sumou 46.022,40 Eur. Z obsahu spisu vyplýva, že žalobca deklaroval dodanie tovaru - kryštálového cukru z tuzemska na územie Maďarskej republiky. Za účelom preverenia skutočného dodania tovaru správca dane prostredníctvom medzinárodnej výmeny daňových informácií požiadal maďarskú daňovú správu o preverenie reálnosti dodania tovaru (cukru) v prospech deklarovaných maďarských odberateľov - spoločnosti RIKOTTA 2003 Kft. a VERFOR-TRADE Kft. Zároveň požiadal o preverenie prepravy deklarovaného tovaru spoločnosťou E+P Sped Kft., ktorá mala podľa žalobcom predložených dokladov zabezpečovať prepravu tovaru do Maďarskej republiky. Z obsahu odpovedí na dožiadania vyplýva, že skutočné nadobudnutie a následný predaj cukru nemohol byť uskutočnený, pretože bola zistená len fakturácia deklarovaného tovaru, pričom spoločnosť VERFOR-TRADE Kft. podľa maďarskej daňovej správy nepriznala nadobudnutie tovaru od žalobcu. Žalobcom deklarované dodanie tovaru v prospech maďarskej spoločnosti VERFOR-TRADE Kft. teda nebolo potvrdené maďarskou daňovou správou a jej zistenia sú v evidentnom rozpore s vyjadrením bývalého konateľa spoločnosti VERFOR-TRADE Kft. Q. F. (toto vyhlásenie správca dane vyhodnotil ako nedôveryhodné). Zo šetrenia maďarských daňových orgánov v súvislosti so spoločnosťou RIKOTTA 2003 Kft. vyplýva, že táto spoločnosť nevykonávala v roku 2008 žiadne podnikateľské aktivity, za uvedené obdobie nepodala žiadne daňové priznanie DPH, čím nedeklarovala žiaden nákup a predaj tovaru. V tejto súvislosti treba poukázať aj na vyjadrenie Y. V. - výkonného riaditeľa prepravnej spoločnosti, ktorý sa vyjadril v tom zmysle, že prepravná spoločnosť E+P Sped Kft. prepravila cukor pre spoločnosť RIKOTTA 2003 Kft. len v mesiacoch november a december 2007 a nikdy pred tým ani po tomto období. Maďarská daňová správa tiež uviedla, že podľa výpisov z bankového účtu spoločnosti RIKOTTA 2003 Kft. neboli zistené žiadne úhrady v prospech spoločnosti žalobcu za dodaný tovar. Podľa maďarskej daňovej správy teda žalobcom deklarované dodanie tovaru v roku 2008 spoločnosti RIKOTTA 2003 Kft. nebolo potvrdené. Maďarská daňová správa na žiadosť správcu dane vykonala rozsiahle šetrenie aj v súvislosti s prepravou spoločnosťou E+P Sped Kft. a usúdila, že nemôžu byť vykonané štyri prepravy za deň s ohľadom na povinnú prestávku na ceste, pričom registračné čísla vozidiel neboli evidované vo väčšine faktúr na tankovanie a identifikované vozidlá mali byť evidované v objednávke na výpočet presných nákladov/výdavkov. Daňoví úradníci maďarskej daňovej správy uviedli, že ani na základe rozsiahlych zistení nemôžu potvrdiť uskutočnenie prepravy deklarovaného tovaru na územie MR. Je nesporné, že správca dane v rámci daňovej kontroly postupoval v súčinnosti so žalobcom, čo preukazujú zápisnice o ústnom pojednávaní, na ktorých sa zúčastňoval I.. F. U., predseda predstavenstva žalobcu. Tento bol oboznámený so všetkými výsledkami kontrolných zistení a zároveň bol požiadaný o predloženie dokladov, ktorými môže preukázať opak. Ing. F. U. následne predložil správcovi dane čestné prehlásenie Gábora V. - konateľa spoločnosti E+P Sped Kft. a čestné prehlásenie Q. F. - bývalého konateľa spoločnosti VERFOR-TRADE Kft., ktoré však podľa správnych orgánov a taktiež aj podľa názoru súdu nepotvrdili reálnosť obchodných transakcií, t.j. dodanie tovaru spomínaným odberateľom v Maďarskej republike. Obidve vyššie uvedené osoby totiž mali možnosť sa k sporným obchodným transakciám vyjadriť už aj do zápisníc u miestne príslušného správcu dane maďarskej daňovej správy, keďže maďarská daňová správa vo veci vykonávala rozsiahle šetrenie a mohli preukázať svoje tvrdenia, ktoré až následne uviedli v čestných prehláseniach. Podľa názoru súdu sa správne orgány vecou dôkladne zaoberali, pričom najmä správca dane vykonal vo veci rozsiahle dokazovanie. Podľa názoru súdu nie je možné tvrdiť, že by vedenie daňového konania a spôsob vykonávania dokazovania boli v rozpore so zásadou spravodlivého procesu. Rozhodnutia orgánov daňovej správy obsahujú dostatok relevantných dôvodov a preto ich nemožno považovať za nepreskúmateľné. Ich postupom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Niet pochýb o tom, že za intrakomunitárnu dodávku v rámci ES sa považuje len taká, ktorá je spojená s prepravou. V danom prípade nebolo preukázané, že žalobca dodal maďarským odberateľom tovar a že vôbec bola preprava fakturovaného tovaru spoločnosťou E+P Sped Kft. uskutočnená. Podľa § 43 ods. 1 zákona o DPH je oslobodené od dane dodanie tovaru, ktorý je odoslaný alebo prepravený z tuzemska do iného členského štátu predávajúcim alebo nadobúdateľom tovaru alebo na ich účet, ak nadobúdateľ je osobou identifikovanou pre daň v inom členskom štáte. Podľa názoru súdu bolo dostatočne preukázané, že žalobca nesplnil podmienky uvedené v § 43 ods. 1 zákona DPH, keďže sa v daňovom konaní nepotvrdilo, že tovar bol fyzicky prepravený do iného členského štátu, že išlo o odplatný obchodný vzťah medzi dodávateľom a odberateľom a že tovar prepravil dodávateľ alebo odberateľ, prípadne že bol tovar prepravený inou osobou. Podľa § 43 ods. 5 zákona o DPH je platiteľ povinný preukázať, že sú splnené podmienky oslobodenia od dane podľa ods. 1 až 4 cit. zákonného ustanovenia. Platiteľ je povinný preukázať dodanie tovaru do iného členského štátu kópiou faktúry a a/ ak prepravu tovaru zabezpečí dodávateľ alebo odberateľ inou osobou, prepravným dokladom alebo iným dokladom o odoslaní, v ktorom je uvedené miesto doručenia,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Žalovaný správne poukázal na rozsudok Súdneho dvora EÚ zo dňa 27.09.2007 C-409/04-Teleos, z ktorého vyplýva nutnosť kvalifikácie dodávky tovaru alebo nadobudnutie tovaru vnútri Spoločenstva na základe objektívnych dôkazov, ako je existencia fyzického pohybu tovaru medzi členskými štátmi. Keďže dodávka tovaru a jeho nadobudnutie vnútri Spoločenstva predstavujú jeden zdaniteľný obchod, akémukoľvek zdaneniu nadobudnutia tovaru v členskom štáte určenia alebo prepravy tovaru zodpovedá oslobodenie predmetnej dodávky v členskom štáte odoslania alebo prepravy tovaru. Súdny dvor skonštatoval, že na to, aby dodanie tovaru osobe identifikovanej pre daň v inom členskom štáte mohlo byť oslobodené od dane, musí sa tovar odoslať alebo prepraviť z jedného členského štátu do druhého členského štátu. Dodávateľ musí riadne a dôveryhodne preukázať splnenie základných podmienok nevyhnutných na účely oslobodenia dodávky v rámci Spoločenstva od dane z pridanej hodnoty a prijať všetky rozumné opatrenia, ktoré boli v jeho moci, aby sa uistil, že dodávka v rámci Spoločenstva, ktorú uskutoční, nebude viesť k jeho účasti na daňovom podvode. Predpokladom oslobodenia od dane je, aby nadobúdateľ a dodávateľ boli podnikateľmi a vlastníctvo tovaru bolo prevedené na nadobúdateľa a tovar bol skutočne fyzicky premiestnený do iného členského štátu. V danom prípade z obsahu spisu vyplýva, že fyzické dodanie - premiestnenie tovaru na územie MR nebolo preukázané a podľa maďarskej daňovej správy odberatelia z MR nadobudnutie tovaru nedeklarovali ani v podaných daňových priznaniach a súhrnných výkazoch. Podľa názoru súdu žalovaný vo veci postupoval v súlade so zákonom a pri skúmaní podmienok pre oslobodenie od dane správne zistil skutkový stav veci a vec aj správne právne posúdil, keď žalobcovi vyrubil rozdiel DPH za zdaňovacie obdobie január 2008 v sume 46.022,40 Eur. Treba dodať, že žalobca samotnú výšku dorubenej DPH nespochybňoval a preto sa ňou ani súd bližšie nezaoberal. Rovnako sa súd nevyjadruje ani k otázkam, ktoré neboli sporné, resp. ktoré žalobca v žalobe nenamietal a ktoré uznali aj správne orgány vo svojich rozhodnutiach. Keďže žalobca nepreukázal dodanie tovaru do iného členského štátu a podľa záznamov v jeho účtovníctve bol tovar vyskladnený, vznikla mu daňová povinnosť dňom dodania tovaru v tuzemsku podľa § 19 ods. 1 zákona o DPH. Podľa názoru súdu v procese dokazovania a hodnotenia jeho výsledkov daňové orgány postupovali v súlade s § 29 ods. 2, 4 a § 2 ods. 3, ods. 6 ZSDP, pričom rešpektovali všetky procesné práva žalobcu. V predmetnom spore bol aplikovaný zákon č. 222/2004 Z.z. o dani z pridanej hodnoty zo 6. apríla 2004, ktorý nadobudol účinnosť dňa 1. mája 2004, t.j. v ten istý deň ako nadobudla platnosť Zmluva o pristúpení Slovenskej republiky a ostatných štátov k Európskej únii (pozri oznámenie MZV č. 185/2004 Z.z.). Podľa čl. 53 Aktu o podmienkach pristúpenia, ktorý je neoddeliteľnou súčasťou zmluvy o pristúpení (čl. 1 ods. 2 zmluvy), je Slovenská republika po jej pristúpení považovaná za adresáta smerníc a rozhodnutí v zmysle bývalého článku 249 Zmluvy o ES (teraz čl. 288 Zmluvy o fungovaní EÚ, ďalej aj len ZFEÚ) a článku 161 Zmluvy o Euratom za predpokladu, že tieto smernice a rozhodnutia boli adresované všetkým súčasným členským štátom. S výnimkou smerníc a rozhodnutí, ktoré nadobudnú účinnosť podľa článku 254 odseku 1 a 2 Zmluvy o ES sa predpokladá, že novým členským štátom boli doručené oznámenia o takýchto smerniciach a rozhodnutiach odo dňa pristúpenia. Podľa čl. 54 Aktu o podmienkach pristúpenia „nové členské štáty [teda aj Slovenská republika] prijmú opatrenia nevyhnutné na to, aby odo dňa pristúpenia dosiahli súlad s ustanoveniami smerníc a rozhodnutí v zmysle článku 249 Zmluvy o založení ES a článku 161 Zmluvy o založení Euratom, pokiaľ v prílohách uvedených v článku 24 alebo v ktoromkoľvek inom ustanovení tohto aktu nie je stanovená iná lehota. Zákon č. 222/2004 Z.z. o dani z pridanej hodnoty bol prijímaný práve v súvislosti so vstupom Slovenskej republiky do Európskej únie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Podľa čl. 288 tretí odsek Zmluvy o fungovaní EÚ (bývalý čl. 249 Zmluvy o založení ES) je smernica záväzná pre každý členský štát, ktorému je určená, a to vzhľadom na výsledok, ktorý sa má dosiahnuť, pričom sa voľba foriem a metód ponecháva vnútroštátnym orgánom.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body 115 a 116), teda pri predmetnej smernici od 1. 1. 2008.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(pozri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v prejednávanej veci aj urobili. So záverom žalovaného, že žalobca nepreukázal dodanie tovaru do iného členského štátu, sa súd v celom rozsahu stotožnil. Pokiaľ ide o namietaný procesný postupu správcu dane, je súd toho názoru, že správca dane neporušil § 15 ods. 17 ZSDP, keďže dodržal zákonom stanovenú 6-mesačnú lehotu na vykonanie daňovej kontroly, ktorá trvala celkom 5 mesiacov a 29 dní. Treba totiž vziať na zreteľ prerušenie daňovej kontroly od 19.11.2010 rozhodnutím č. 621/320/64342/10/D podľa § 25a ZSDP, podľa ktorého správca dane môže konanie prerušiť, najmä ak sa začalo konanie o predbežnej otázke alebo konanie o inej skutočnosti rozhodujúcej na vydanie rozhodnutia. Ak je konanie prerušené, lehoty podľa tohto zákona neplynú. Z § 25a ods. 1 ZSDP vyplýva, že konanie sa prerušuje najmä v prípadoch, ktoré zákon výslovne vymenúva, avšak slovné spojenie „najmä“ nevylučuje konanie prerušiť aj z iných dôvodov. V danom prípade neboli splnené podmienky pre prerušenie konania podľa § 25a ods. 2 ZSDP, pretože prerušenie konania nenavrhli účastníci konania, ale išlo o prerušenie konania z dôvodu inej skutočnosti rozhodujúcej na vydanie rozhodnutia, a to žiadosti o medzinárodnú výmenu daňových informácií zo dňa 18.10.2010 súvisiacej s preverením obchodných transakcií v prospech maďarských spoločností. Žalobca má pravdu v tom, že na dodržanie zákonnej lehoty nemôže mať vplyv podanie či nepodanie námietky daňového subjektu proti postupom zamestnanca správcu dane tak, ako to uviedol žalovaný (§15 ods. 8 písm. d/ ZSDP), ale táto okolnosť nie je relevantná, nakoľko správca dane neprekročil zákonom stanovenú 6- mesačnú lehotu na vykonanie daňovej kontroly, a preto ani nebol povinný požiadať nadriadený orgán o primerané predĺženie tejto lehoty. Po preskúmaní veci súd konštatoval, že neboli zistené žiadne porušenia zásad daňového konania, daňové orgány vykonali riadne dokazovanie a žalovaný prihliadol na všetko, čo vyšlo v daňovom konaní najavo.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nepriznal účastníkom právo na náhradu trov konania, nakoľko žalobca vo veci úspech nemal a žalovanému právo na náhradu trov v konaní o preskúmanie zákonnosti jeho rozhodnutia z povahy veci nepatrí.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https://www.kauzis.sk/judikatura/r/ECLI:SK:KSBA:2012:1011201925.1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