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2S/15/2012 z 17. 7. 2012</w:t>
      </w:r>
    </w:p>
    <w:p>
      <w:r>
        <w:t>Uznesenie Krajského súdu Bratislava z 17. júla 2012, sp. zn. 2S/15/2012, ECLI:SK:KSBA:2012:1012200048.1</w:t>
      </w:r>
    </w:p>
    <w:p>
      <w:r>
        <w:t>Súd: Krajský súd Bratislava</w:t>
      </w:r>
    </w:p>
    <w:p>
      <w:r>
        <w:t>Spisová značka: 2S/15/2012</w:t>
      </w:r>
    </w:p>
    <w:p>
      <w:r>
        <w:t>ECLI: ECLI:SK:KSBA:2012:1012200048.1</w:t>
      </w:r>
    </w:p>
    <w:p>
      <w:r>
        <w:t>Dátum vydania: 17. 7. 2012</w:t>
      </w:r>
    </w:p>
    <w:p>
      <w:r>
        <w:t>Forma: Uznesenie</w:t>
      </w:r>
    </w:p>
    <w:p>
      <w:pPr>
        <w:pStyle w:val="Heading2"/>
      </w:pPr>
      <w:r>
        <w:t>Text rozhodnutia</w:t>
      </w:r>
    </w:p>
    <w:p>
      <w:r>
        <w:t>Súd: Krajský súd Bratislava Spisová značka: 2S/15/2012 Identifikačné číslo súdneho spisu: 1012200048 Dátum vydania rozhodnutia: 18. 07. 2012 Meno a priezvisko sudcu, VSÚ: Mgr. Viliam Pohančeník ECLI: ECLI:SK:KSBA:2012:1012200048.1 Uznesenie Krajský súd v Bratislave v právnej veci žalobcu: EURO-BUILDING, a.s., IČO: 35 683 066, Podunajská 23, Bratislava, zastúpený: JUDr. Martin Timcsák, advokát, s.r.o., Zámocké schody 2/A, Bratislava, proti žalovanému: Úrad pre verejné obstarávanie, Dunajská 68, Bratislava, o preskúmanie zákonnosti rozhodnutia žalovaného č. 1080-6000/2011-ON/367 zo dňa 28.12.2011, jednohlasne, takto r o z h o d o l : Krajský súd v Bratislave konanie z a s t a v u j e. Žiaden z účastníkov n e m á p r á v o na náhradu trov konania. o d ô v o d n e n i e : Žalobca sa žalobou doručenou tunajšiemu súdu dňa 12.01.2012 domáhal preskúmania zákonnosti rozhodnutia žalovaného č. 1080-6000/2011-ON/367 zo dňa 28.12.2011, ktorým žalovaný zamietol námietky žalobcu podľa § 139 ods. 4 zákona č. 25/2006 Z.z.. Podaním doručeným tunajšiemu súdu dňa 29.06.2012 zobral žalobca svoju žalobu v celom rozsahu späť. Podľa ustanovenia § 250h ods. 2 Občianskeho súdneho poriadnu (ďalej len ,,OSP“), až do rozhodnutia súdu môže žalobca vziať žalobu späť; ak žalovanému medzitým vznikli trovy konania, rozhodne súd o ich náhrade.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skutočnosť, že žalobca vzal svoju žalobu v celom rozsahu späť, súd v súlade s vyššie uvedeným zákonným ustanovením konanie zastavil. O trovách konania súd rozhodol podľa ustanovenia § 146 ods. 1 písm. c/ OSP v spojení s ustanovením § 246c ods. 1 OSP tak, že žiaden z účastníkov nemá právo na náhradu trov konania. Poučenie: Proti tomuto uzneseniu možno podať odvolanie do 15 dní odo dňa jeho doručenia na Krajskom súde v Bratislave,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https://www.kauzis.sk/judikatura/r/ECLI:SK:KSBA:2012:1012200048.1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