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2S/21/2012 z 29. 5. 2012</w:t>
      </w:r>
    </w:p>
    <w:p>
      <w:r>
        <w:t>Uznesenie Krajského súdu Bratislava z 29. mája 2012, sp. zn. 2S/21/2012, ECLI:SK:KSBA:2012:1012200078.1</w:t>
      </w:r>
    </w:p>
    <w:p>
      <w:r>
        <w:t>Súd: Krajský súd Bratislava</w:t>
      </w:r>
    </w:p>
    <w:p>
      <w:r>
        <w:t>Spisová značka: 2S/21/2012</w:t>
      </w:r>
    </w:p>
    <w:p>
      <w:r>
        <w:t>ECLI: ECLI:SK:KSBA:2012:1012200078.1</w:t>
      </w:r>
    </w:p>
    <w:p>
      <w:r>
        <w:t>Dátum vydania: 29. 5.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2S/21/2012 Identifikačné číslo súdneho spisu: 1012200078 Dátum vydania rozhodnutia: 30. 05. 2012 Meno a priezvisko sudcu, VSÚ: Mgr. Viliam Pohančeník ECLI: ECLI:SK:KSBA:2012:1012200078.1</w:t>
      </w:r>
    </w:p>
    <w:p>
      <w:r>
        <w:t>Uznesenie Krajský súd v Bratislave v právnej veci žalobkyne: M. N., U. 7, XXX XX C., zastúpená: Advokátska kancelária JUDr. Viera Malinowska, s.r.o., Lamačská cesta 3, 841 04 Bratislava, proti žalovanému: Ústredie práce, sociálnych vecí a rodiny, Špitálska 8, 812 67 Bratislava, o preskúmanie zákonnosti rozhodnutia žalovaného č. AA/2011/19454-NSVOSSD zo dňa 20.12.2011 a o návrhu na odklad vykonateľnosti napadnutého rozhodnutia, jednohlasne, takto</w:t>
      </w:r>
    </w:p>
    <w:p>
      <w:r>
        <w:t>r o z h o d o l :</w:t>
      </w:r>
    </w:p>
    <w:p>
      <w:r>
        <w:t>Krajský súd v Bratislave konanie z a s t a v u j e.</w:t>
      </w:r>
    </w:p>
    <w:p>
      <w:r>
        <w:t>Účastníkom sa náhrada trov konania n e p r i z n á v a.</w:t>
      </w:r>
    </w:p>
    <w:p>
      <w:r>
        <w:t>o d ô v o d n e n i e :</w:t>
      </w:r>
    </w:p>
    <w:p>
      <w:r>
        <w:t>Žalobou doručenou Krajskému súdu v Bratislave dňa 19.01.2012 sa žalobkyňa domáhala preskúmania zákonnosti rozhodnutia žalovaného č. AA/2011/19454-NSVOSSD zo dňa 20.12.2011, ktorým bolo zamietnuté odvolanie žalobkyne a potvrdené prvostupňové rozhodnutie Úradu práce, sociálnych vecí a rodiny Bratislava, odbor sociálnych vecí a rodiny, pracovisko: Bratislava V, číslo: B5/2011/34158/07/POT zo dňa 13.10.2011, ktorým správny orgán podľa ustanovenia § 12 ods. 4 a § 6 ods. 4 zákona č. 627/2005 Z.z. o príspevkoch na podporu náhradnej starostlivosti o dieťa v znení neskorších predpisov uložil žalobkyni povinnosť vrátiť opakovaný príspevok náhradnému rodičovi v celkovej sume 1 972,24 eur.</w:t>
      </w:r>
    </w:p>
    <w:p>
      <w:r>
        <w:t>Krajská prokuratúra Bratislava podala dňa 16.03.2012 proti rozhodnutiu žalovaného č. AA/2011/19454- NSVOSSD zo dňa 20.12.2011 protest prokurátora pod č. Kd 35/12-10.</w:t>
      </w:r>
    </w:p>
    <w:p>
      <w:r>
        <w:t>Ústredie práce, sociálnych vecí a rodiny, odbor štátnych sociálnych dávok, ako príslušný správny orgán podľa § 4 ods. 6 písm. c/ zákona č. 453/2003 Z.z. o orgánoch štátnej správy v oblasti sociálnych vecí, rodiny a služieb zamestnanosti a o zmene a doplnení niektorých zákonov v znení neskorších predpisov, zákona č. 627/2005 Z.z. o príspevkoch na podporu náhradnej starostlivosti o dieťa v znení neskorších predpisov, vyhovel rozhodnutím č. AA/2012/07309-NSVOSSD zo dňa 24.04.2012 protestu prokurátora Krajskej prokuratúry v Bratislave zo dňa 16.03.2012 č. Kd 35/12-10 a zrušil rozhodnutie žalovaného č. AA/2011/19454-NSVOSSD zo dňa 20.12.2011 ako aj prvostupňové rozhodnutie Úradu práce, sociálnych vecí a rodiny Bratislava, odbor sociálnych vecí a rodiny, pracovisko: Bratislava V, číslo: B5/2011/34158/07/POT zo dňa 13.10.2011.</w:t>
      </w:r>
    </w:p>
    <w:p>
      <w:r>
        <w:t>Podľa § 250i ods. 4 prvá veta Občianskeho súdneho poriadku (ďalej len ,,OSP“), ak rozhodnutie správneho orgánu bolo medzitým napadnuté protestom prokurátora, súd konanie o žalobe preruší až do jeho vybavenia; ak napadnuté rozhodnutie bolo zrušené alebo zmenené, súd konanie o žalobe zastaví.</w:t>
      </w:r>
    </w:p>
    <w:p>
      <w:r>
        <w:t>Keďže žalobou napadnuté prvostupňové i druhostupňové rozhodnutie správneho orgánu bolo po podaní žaloby napadnuté protestom prokurátora s tým, že správny orgán obe uvedené rozhodnutia zrušil, súd postupoval v zmysle vyššie uvedeného ustanovenia OSP a predmetné konanie zastavil.</w:t>
      </w:r>
    </w:p>
    <w:p>
      <w:r>
        <w:t>O náhrade trov konania súd rozhodol podľa § 146 ods. 2 prvá veta v spojení s § 246c OSP tak, že účastníkom náhradu trov konania nepriznal. Žalobkyni súd náhradu trov konania nepriznal z dôvodu, že si náhradu trov konania neuplatnila ani v žalobe, ani v oznámení o zrušení rozhodnutia žalovaného zo dňa 10.05.2012 a žalovanému nepriznal náhradu trov konania z dôvodu, že zavinil zastavenie konania.</w:t>
      </w:r>
    </w:p>
    <w:p>
      <w:r>
        <w:t>Poučenie:</w:t>
      </w:r>
    </w:p>
    <w:p>
      <w:r>
        <w:t>Proti tomuto uzneseniu možno podať odvolanie do 15 dní odo dňa jeho</w:t>
      </w:r>
    </w:p>
    <w:p>
      <w:r>
        <w:t>doručenia na Krajský súd v Bratislave, písomne v troch vyhotoveniach.</w:t>
      </w:r>
    </w:p>
    <w:p>
      <w:r>
        <w:t>V odvolaní sa má popri všeobecných náležitostiach (§42 ods. 3 OSP)</w:t>
      </w:r>
    </w:p>
    <w:p>
      <w:r>
        <w:t>uviesť, proti ktorému rozhodnutiu smeruje, v akom rozsahu sa napáda,</w:t>
      </w:r>
    </w:p>
    <w:p>
      <w:r>
        <w:t>v čom sa toto rozhodnutie alebo postup súdu považuje za nesprávny a</w:t>
      </w:r>
    </w:p>
    <w:p>
      <w:r>
        <w:t>čoho sa odvolateľ domáha.</w:t>
      </w:r>
    </w:p>
    <w:p/>
    <w:p>
      <w:r>
        <w:t>Zdroj: KAUZIS.SK – https://www.kauzis.sk/judikatura/r/ECLI:SK:KSBA:2012:1012200078.1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