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5Scud/12/2012 z 8. 8. 2012</w:t>
      </w:r>
    </w:p>
    <w:p>
      <w:r>
        <w:t>Uznesenie Krajského súdu Bratislava z 8. augusta 2012, sp. zn. 5Scud/12/2012, ECLI:SK:KSBA:2012:1012200209.1</w:t>
      </w:r>
    </w:p>
    <w:p>
      <w:r>
        <w:t>Súd: Krajský súd Bratislava</w:t>
      </w:r>
    </w:p>
    <w:p>
      <w:r>
        <w:t>Spisová značka: 5Scud/12/2012</w:t>
      </w:r>
    </w:p>
    <w:p>
      <w:r>
        <w:t>ECLI: ECLI:SK:KSBA:2012:1012200209.1</w:t>
      </w:r>
    </w:p>
    <w:p>
      <w:r>
        <w:t>Dátum vydania: 8. 8. 2012</w:t>
      </w:r>
    </w:p>
    <w:p>
      <w:r>
        <w:t>Forma: Uznesenie</w:t>
      </w:r>
    </w:p>
    <w:p>
      <w:pPr>
        <w:pStyle w:val="Heading2"/>
      </w:pPr>
      <w:r>
        <w:t>Text rozhodnutia</w:t>
      </w:r>
    </w:p>
    <w:p>
      <w:r>
        <w:t>Súd: Krajský súd Bratislava Spisová značka: 5Scud/12/2012 Identifikačné číslo súdneho spisu: 1012200209 Dátum vydania rozhodnutia: 09. 08. 2012 Meno a priezvisko sudcu, VSÚ: JUDr. Milota Tóthová ECLI: ECLI:SK:KSBA:2012:1012200209.1 Uznesenie Krajský súd v Bratislave v právnej veci navrhovateľky E.. C. A., bytom G. V. XX, B., J. S. F., zast. H. O., J..S..Z.., C. S. X, T., D.. O.. R. F., advokát/konateľ, proti odporkyni Sociálnej poisťovni ústredie, Ul. 29. augusta č. 8, Bratislava, o invalidný dôchodok, takto r o z h o d o l : Súd konanie z a s t a v u j e . Odporkyňa je povinná zaplatiť navrhovateľke náhradu trov konania v sume 159,17 eur na účet právneho zástupcu navrhovateľky do 3 dní odo dňa právoplatnosti uznesenia. o d ô v o d n e n i e : Právny zástupca navrhovateľky návrhom zo dňa 7.2.2012 žiadal preskúmať rozhodnutie odporkyne číslo XXX XXX XXXX X zo dňa 22.11.2011, ktorým odporkyňa znížila sumu invalidného dôchodku od 1. januára 2012 na XXX,XX eur mesačne. Písomným prehlásením zo dňa 9.7.2012, došlým súdu dňa 10.7.2012 právny zástupca navrhovateľky vzal späť návrh v celom rozsahu z dôvodu, že odporkyňa v celom rozsahu návrhu vyhovela. Súd podľa § 250d ods. 3 v spojení s § 250h ods. 2 a § 250l ods. 2 O.s.p. konanie zastavil O trovách konania súd rozhodol podľa § 246c a § 146 ods. 2 veta druhá O.s.p. Navrhovateľka bola v konaní úspešná, a preto jej súd priznal náhradu trov konania, ktoré jej vznikli na nákladoch právneho zastúpenia. Súd priznal právnemu zástupcovi navrhovateľky odmenu za zastupovanie navrhovateľky v konaní. Odmena ustanoveného zástupcu navrhovateľky v roku 2012 za 2 právne úkony podľa § 11 ods. 4 veta druhá vyhlášky č. 655/2004 Z.z. (1 úkon právnej pomoci je 1/13 výpočtového základu, t.j. 58,69 eur): prevzatie a príprava zastúpenia, písomné podanie na súd vo veci samej a 2x režijný paušál 7,63 predstavuje 132,64 eur. Odmena ustanoveného zástupcu je zvýšená o DPH (§ 18 ods. 3 vyhlášky č. 655/2004 Z.z.), čo predstavuje 20% zo sumy 132,64 eur, t.j. o 26,53 eur. Celkove trovy právneho zastúpenia predstavujú sumu 159,17 eur. 2 Trovy konania je odporkyňa povinná zaplatiť právnemu zástupcovi navrhovateľky na jeho účet číslo XXXXXXXXXX/XXXX vedený vo R. J. a.s. v lehote do 3 dní odo dňa právoplatnosti uznesenia. Poučenie: Proti tomuto uzneseniu je možné podať odvolanie do 15 dní odo dňa jeho doručenia na Krajskom súde v Bratislave.</w:t>
      </w:r>
    </w:p>
    <w:p/>
    <w:p>
      <w:r>
        <w:t>Zdroj: KAUZIS.SK – https://www.kauzis.sk/judikatura/r/ECLI:SK:KSBA:2012:1012200209.1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