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4S/84/2012 z 2. 8. 2012</w:t>
      </w:r>
    </w:p>
    <w:p>
      <w:r>
        <w:t>Uznesenie Krajského súdu Bratislava z 2. augusta 2012, sp. zn. 4S/84/2012, ECLI:SK:KSBA:2012:1012200817.2</w:t>
      </w:r>
    </w:p>
    <w:p>
      <w:r>
        <w:t>Súd: Krajský súd Bratislava</w:t>
      </w:r>
    </w:p>
    <w:p>
      <w:r>
        <w:t>Spisová značka: 4S/84/2012</w:t>
      </w:r>
    </w:p>
    <w:p>
      <w:r>
        <w:t>ECLI: ECLI:SK:KSBA:2012:1012200817.2</w:t>
      </w:r>
    </w:p>
    <w:p>
      <w:r>
        <w:t>Dátum vydania: 2. 8. 2012</w:t>
      </w:r>
    </w:p>
    <w:p>
      <w:r>
        <w:t>Forma: Uznesenie</w:t>
      </w:r>
    </w:p>
    <w:p>
      <w:pPr>
        <w:pStyle w:val="Heading2"/>
      </w:pPr>
      <w:r>
        <w:t>Text rozhodnutia</w:t>
      </w:r>
    </w:p>
    <w:p>
      <w:r>
        <w:t>Súd: Krajský súd Bratislava Spisová značka: 4S/84/2012 Identifikačné číslo súdneho spisu: 1012200817 Dátum vydania rozhodnutia: 03. 08. 2012 Meno a priezvisko sudcu, VSÚ: JUDr. Judita Kokolevská ECLI: ECLI:SK:KSBA:2012:1012200817.2 Uznesenie Krajský súd v Bratislave v právnej veci navrhovateľky: A. D., A. X, XXX XX Q., proti odporcovi: Obvodný pozemkový úrad Bratislava, Trenčianska 55, 821 09 Bratislava, v konaní proti nečinnosti orgánu verejnej správy, takto r o z h o d o l : Krajský súd v Bratislave konanie z a s t a v u j e . Žiaden z účastníkov nemá právo na náhradu trov konania. o d ô v o d n e n i e : Žalobou podanou na Krajskom súde v Bratislave dňa 26.04.2012 sa navrhovateľka domáhala začatia konania proti nečinnosti voči odporcovi a zároveň žiadala, aby súd urobil potrebné opatrenia týkajúce sa Obvodného pozemkového úradu a Krajského pozemkového úradu so zámerom ukončenia prieťahov merite veci. Uznesením č.k. 4S 84/2012 zo dňa 15.05.2012 a následne opätovne výzvou zo dňa 08.06.20112 bola navrhovateľka vyzvaná, aby v lehote 15 dní pod následkom zastavenia konania doložila do súdneho spisu plnomocenstvo udelené advokátovi na zastupovanie navrhovateľky v tomto konaní. Podľa § 250t ods. 8 O.s.p. sa na konanie podľa štvrtej hlavy O.s.p. (konanie proti nečinnosti orgánu verejnej správy) použijú ustanovenia prvej a druhej hlavy piatej časti O.s.p. primerane, ak v štvrtej hlave nie je ustanovené inak.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navrhovateľka nedoložila plnomocenstvo riadne a včas, súd v súlade s ustanovením § 250d ods. 3 O.s.p. v spojení s § 250t ods. 8 O.s.p.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https://www.kauzis.sk/judikatura/r/ECLI:SK:KSBA:2012:1012200817.2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