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5S/205/2012 z 22. 10. 2012</w:t>
      </w:r>
    </w:p>
    <w:p>
      <w:r>
        <w:t>Uznesenie Krajského súdu Bratislava z 22. októbra 2012, sp. zn. 5S/205/2012, ECLI:SK:KSBA:2012:1012201144.1</w:t>
      </w:r>
    </w:p>
    <w:p>
      <w:r>
        <w:t>Súd: Krajský súd Bratislava</w:t>
      </w:r>
    </w:p>
    <w:p>
      <w:r>
        <w:t>Spisová značka: 5S/205/2012</w:t>
      </w:r>
    </w:p>
    <w:p>
      <w:r>
        <w:t>ECLI: ECLI:SK:KSBA:2012:1012201144.1</w:t>
      </w:r>
    </w:p>
    <w:p>
      <w:r>
        <w:t>Dátum vydania: 22. 10. 2012</w:t>
      </w:r>
    </w:p>
    <w:p>
      <w:r>
        <w:t>Forma: Uznesenie</w:t>
      </w:r>
    </w:p>
    <w:p>
      <w:pPr>
        <w:pStyle w:val="Heading2"/>
      </w:pPr>
      <w:r>
        <w:t>Text rozhodnutia</w:t>
      </w:r>
    </w:p>
    <w:p>
      <w:r>
        <w:t>Súd: Krajský súd Bratislava Spisová značka: 5S/205/2012 Identifikačné číslo súdneho spisu: 1012201144 Dátum vydania rozhodnutia: 23. 10. 2012 Meno a priezvisko sudcu, VSÚ: JUDr. Viera Šebestová ECLI: ECLI:SK:KSBA:2012:1012201144.1 Uznesenie Krajský súd v Bratislave v právnej veci žalobcu: JUDr. Q. E., nar. XX.X.XXXX, bytom I. XX, 811 04 Bratislava, proti žalovanému: Úrad práce, sociálnych vecí a rodiny v Bratislave, Vazovova 7/A, 816 16 Bratislava, o preskúmanie zákonnosti rozhodnutí žalovaného č. 1/2010/135956-3/111 zo dňa 11.10.2010, č. 1/2010/135954-3/111 zo dňa 11.10.2010, č. 2010/54397/PPR/JT zo dňa 4.6.2010 a č. 1/2010/135953-2/111 zo dňa 21.5.2010, takto r o z h o d o l : Súd konanie z a s t a v u j e . Žiaden z účastníkov nemá právo na náhradu trov konania. o d ô v o d n e n i e : Podaním doručeným tunajšiemu súdu dňa 19.6.2012 sa žalobca domáhal preskúmania zákonnosti rozhodnutí žalovaného č. č. 1/2010/135956-3/111 zo dňa 11.10.2010, č. 1/2010/135954-3/111 zo dňa 11.10.2010, č. 2010/54397/PPR/JT zo dňa 4.6.2010 a č. 1/2010/135953-2/111 zo dňa 21.5.2010. Rozhodnutím č. 1/2010/135956-3/111 zo dňa 11.10.2010 a rozhodnutím č. 1/2010/135954-3/111 zo dňa 11.10.2010 bol žalobcovi priznaný peňažný príspevok na kúpu pomôcky, a to druhý načúvací aparát (pravý) vo výške 95% z ceny pomôcky a druhý načúvací aparát (ľavý) vo výške 95% z ceny pomôcky. Obe rozhodnutia nadobudli právoplatnosť dňa 11.10.2010, kedy boli doručené žalobcovi, keďže tento sa vzdal odvolania proti nim, čo vyplýva z administratívneho spisu. Rozhodnutím č. 2010/54397/PPR/JT zo dňa 4.6.2010 žalovaný nevyhovel žiadosti žalobcu o vyhotovenie parkovacieho preukazu pre fyzickú osobu so zdravotným postihnutím. Uvedené rozhodnutie bolo doručené žalobcovi dňa 23.6.2010 a právoplatnosť nadobudlo dňa 6.7.2010, po márnom uplynutí odvolacej lehoty. Rozhodnutím č. 1/2010/135953-2/111 zo dňa 21.5.2010 žalovaný nevyhovel žiadosti žalobcu a nepriznal žalobcovi príspevok na osobnú asistenciu. Toto rozhodnutie nadobudlo právoplatnosť dňa 24.9.2010 po tom, čo bolo potvrdené druhostupňovým rozhodnutím Ústredia práce, sociálnych vecí a rodiny, odboru peňažných príspevkov na kompenzáciu ŤZP č. AA/2010/09087-NSVOPPK/AIV zo dňa 8.9.2009 (správne zrejme zo dňa 8.9.2010).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250b ods. 1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Žalobou v správnom súdnictve podľa druhej hlavy piatej časti O.s.p. je možné napadnúť právoplatné rozhodnutia správneho orgánu, ktorý rozhodoval v poslednom stupni, a ktorým bol žalobca podľa svojho názoru ukrátený na svojich právach.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Keďže však žalobca buď proti prvostupňovému správnemu rozhodnutiu vôbec nepodal odvolanie (rozhodnutia žalovaného č. 1/2010/135956-3/111 zo dňa 11.10.2010, č. 1/2010/135954-3/111 zo dňa 11.10.2010, č. 2010/54397/PPR/JT zo dňa 4.6.2010), alebo napriek tomu, že odvolacie konanie prebehlo, žalobou v správnom súdnictve napadol prvostupňové nie druhostupňové rozhodnutie (rozhodnutie č. 1/2010/135953-2/111 zo dňa 21.5.2010), nie je možné žiadne z napadnutých rozhodnutí v správnom súdnictve preskúmať. Súd takisto poukazuje na márne uplynutie dvojmesačnej prekluzívnej lehoty na podanie žaloby v správnom súdnictve. Z dôvodu, že žaloba bola podaná oneskorene proti rozhodnutiu, ktoré nemôže byť predmetom preskúmania súdom zastavil tunajší súd s poukazom na § 250d ods. 3 O.s.p. konanie vo veci.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https://www.kauzis.sk/judikatura/r/ECLI:SK:KSBA:2012:1012201144.1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