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15CoE/85/2012 z 18. 12. 2012</w:t>
      </w:r>
    </w:p>
    <w:p>
      <w:r>
        <w:t>Rozhodnutie Krajského súdu Bratislava z 18. decembra 2012, sp. zn. 15CoE/85/2012, ECLI:SK:KSBA:2012:1207225949.1</w:t>
      </w:r>
    </w:p>
    <w:p>
      <w:r>
        <w:t>Súd: Krajský súd Bratislava</w:t>
      </w:r>
    </w:p>
    <w:p>
      <w:r>
        <w:t>Spisová značka: 15CoE/85/2012</w:t>
      </w:r>
    </w:p>
    <w:p>
      <w:r>
        <w:t>ECLI: ECLI:SK:KSBA:2012:1207225949.1</w:t>
      </w:r>
    </w:p>
    <w:p>
      <w:r>
        <w:t>Dátum vydania: 18. 12. 2012</w:t>
      </w:r>
    </w:p>
    <w:p>
      <w:r>
        <w:t>Forma: Rozhodnutie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15CoE/85/2012 Identifikačné číslo súdneho spisu: 1207225949 Dátum vydania rozhodnutia: 19. 12. 2012 Meno a priezvisko sudcu, VSÚ: JUDr. Danica Michalková ECLI: ECLI:SK:KSBA:2012:1207225949.1 Rozhodnutie Krajský súd v Bratislave v exekučnej veci oprávneného: Dopravný podnik Bratislava, akciová spoločnosť, so sídlom Olejkárska 1, 814 52 Bratislava, IČO: 00 492 736, zast. JUDr. Mariánom Chovancom, advokátom, Trnavská cesta 60, 821 02 Bratislava proti povinnému: L. Y., nar. XX. XX. XXXX, naposledy bytom F. XX, XXX XX V., vedenej súdnym exekútorom Mgr. Vladimírom Usačevom, so sídlom úradu Lehotského 4, 811 05 Bratislava, o vymoženie uloženej povinnosti, o odvolaní oprávneného proti uzneseniu Okresného súdu Bratislava II zo dňa 11. 05. 2011, č. k. 55Er 518/2007-12, Ex 12459/07 takto r o z h o d o l : Krajský súd v Bratislave uznesenie Okresného súdu Bratislava II zo dňa 11. 05. 2011, č. k. 55Er 518/2007-12, Ex 12459/07 v napadnutej časti náhrady trov exekúcie p o t v r d z u j e . o d ô v o d n e n i e : Súd prvého stupňa napadnutým uznesením vyhlásil exekúciu za neprípustnú a exekúciu zastavil s poukazom na § 57 ods. 1 písm. g/ Exekučného poriadku na podnet súdneho exekútora, pretože povinný dňa 20. 11. 2005, teda pred podaním návrhu na exekúciu, zomrel. Súčasne rozhodol, že žiaden z účastníkov nemá právo na náhradu trov konania. Ďalším výrokom uložil oprávnenému povinnosť uhradiť súdnemu exekútorovi Mgr. Vladimírovi Usačevovi trovy exekúcie vo výške 87,70 Eur, ktoré pozostávajú z hodinovej odmeny v zmysle § 14 ods. 1 písm. a/, ods. 2 vyhlášky MS SR č. 288/1995 Z. z. o odmenách a náhradách súdnych exekútorov (ďalej len "vyhláška") vo výške 6,64 Eur za 1 hodinu účelne vynaloženú na exekúciu, z odmeny určenej paušálnou sumou za jednotlivé úkony podľa § 14 ods. 1 písm. b/, § 14 ods. 3 a § 15 vyhlášky vo výške 23,24 Eur za 7 úkonov exekučnej činnosti a 20 % DPH z odmeny vo výške 5,98 Eur, ako aj z náhrady hotových výdavkov podľa § 22 vyhlášky vo výške 51,84 Eur. Proti tomuto uzneseniu v časti trov konania podal v zákonnej lehote odvolanie oprávnený a navrhol, aby súd v zmysle ust. § 150 ods. 2 O.s.p. uplatnil moderačné právo týkajúce sa trov konania a primerane znížil náhradu trov exekučného konania. Krajský súd ako odvolací súd (§ 10 ods. 1 O.s.p.) preskúmal napadnuté uznesenie súdu prvého stupňa podľa § 212 ods. 1 O.s.p. bez nariadenia pojednávania v zmysle § 214 ods. 2 O.s.p. a dospel k záveru, že uznesenie súdu prvého stupňa je v napadnutej časti náhrady trov exekúcie vecne správne, a preto ho potvrdil. Odvolací súd po preskúmaní odvolania oprávneného dospel k záveru, že jeho návrhu na zníženie trov exekúcie uplatnením moderačného práva súdom nie je možné vyhovieť, nakoľko použitie uvedeného inštitútu vo veci exekúcie neprichádza do úvahy v časti určenia výšky odmeny súdneho exekútora. Súd prvého stupňa priznal súdnemu exekútorovi náhradu trov exekúcie účelne vynaložených v súlade s ust. § 14, § 15, § 22 vyhlášky MS SR č. 288/1995 Z. z. o odmenách a náhradách súdnych exekútorov, pričom svoje rozhodnutie podľa ust. § 167 ods. 2 O.s.p. v spojení s ust. § 157 ods. 2 O.s.p. riadne odôvodnil. Na základe uvedených skutočností a s ohľadom na ust. § 212 ods. 1 O.s.p. odvolací súd napadnuté uznesenie súdu prvého stupňa v napadnutej časti náhrady trov exekúcie ako vecne správne podľa § 219 ods. 1 O.s.p. potvrdil. Toto rozhodnutie prijal senát krajského súdu pomerom hlasov 3:0. Poučenie: Proti tomuto uzneseniu odvolanie nie je prípustné.</w:t>
      </w:r>
    </w:p>
    <w:p/>
    <w:p>
      <w:r>
        <w:t>Zdroj: KAUZIS.SK – https://www.kauzis.sk/judikatura/r/ECLI:SK:KSBA:2012:1207225949.1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