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5Co/304/2012 z 30. 7. 2012</w:t>
      </w:r>
    </w:p>
    <w:p>
      <w:r>
        <w:t>Uznesenie Krajského súdu Bratislava z 30. júla 2012, sp. zn. 5Co/304/2012, ECLI:SK:KSBA:2012:1208215364.1</w:t>
      </w:r>
    </w:p>
    <w:p>
      <w:r>
        <w:t>Súd: Krajský súd Bratislava</w:t>
      </w:r>
    </w:p>
    <w:p>
      <w:r>
        <w:t>Spisová značka: 5Co/304/2012</w:t>
      </w:r>
    </w:p>
    <w:p>
      <w:r>
        <w:t>ECLI: ECLI:SK:KSBA:2012:1208215364.1</w:t>
      </w:r>
    </w:p>
    <w:p>
      <w:r>
        <w:t>Dátum vydania: 30. 7.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5Co/304/2012 Identifikačné číslo súdneho spisu: 1208215364 Dátum vydania rozhodnutia: 31. 07. 2012 Meno a priezvisko sudcu, VSÚ: JUDr. Milan Chalúpka ECLI: ECLI:SK:KSBA:2012:1208215364.1</w:t>
      </w:r>
    </w:p>
    <w:p>
      <w:r>
        <w:t>Uznesenie Krajský súd v Bratislave v právnej veci navrhovateľa: Q.. P. X., Š. XXX, A., zast. advokátkou Mgr. Michaelou Kaluzerovou, Šancová 108, Bratislava proti odporkyni: J.. P. D., C. XX, A., o zaplatenie 77 476,58 euro s príslušenstvom a vydanie predbežného opatrenia, o odvolaní odporkyne voči uzneseniu Okresného súdu Bratislava II č.k. 9C 185/2008-56 z 3. septembra 2008 takto</w:t>
      </w:r>
    </w:p>
    <w:p>
      <w:r>
        <w:t>r o z h o d o l :</w:t>
      </w:r>
    </w:p>
    <w:p>
      <w:r>
        <w:t>Odvolací súd odvolacie konanie z a s t a v u j e.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Súd prvého stupňa napadnutým uznesením č.k. 9C 185/2008-56 nariadil predbežné opatrenie, ktorým zakázal odporkyni disponovať s nehnuteľnosťou, ktorá bola vo výroku napadnutého uznesenia špecifikovaná.</w:t>
      </w:r>
    </w:p>
    <w:p>
      <w:r>
        <w:t>Proti tomuto uzneseniu podala dňa 20. novembra 2008, v zákonom stanovenej lehote, odvolanie odporkyňa a navrhla odvolaciemu súdu, aby zrušil napadnuté uznesenie.</w:t>
      </w:r>
    </w:p>
    <w:p>
      <w:r>
        <w:t>- 2 -</w:t>
      </w:r>
    </w:p>
    <w:p>
      <w:r>
        <w:t>Neskôr, dňa 13.02. 2012, bolo súdu prvého stupňa doručené späťvzatie odvolania, ktoré navrhovateľka podala 20. novembra 2008 z dôvodu, že navrhovateľ zobral v celom rozsahu späť svoj návrh na začatie konania.</w:t>
      </w:r>
    </w:p>
    <w:p>
      <w:r>
        <w:t>Vzhľadom na skutočnosť, že odvolanie proti uzneseniu zo dňa 3. septembra 2008 bolo odporkyňou v celom rozsahu vzaté späť odvolací súd v zmysle § 207 ods. 3) OSP zastavil.</w:t>
      </w:r>
    </w:p>
    <w:p>
      <w:r>
        <w:t>O trovách odvolacieho konania rozhodol odvolací súd podľa ustanovenia § 224 ods.1 O.s.p. , v spojení s ustanovením § 146 ods.1 písm. c) O.s.p. podľa ktorého žiaden z účastníkov nemá právo na náhradu trov konania, ak bolo konanie zastavené.</w:t>
      </w:r>
    </w:p>
    <w:p>
      <w:r>
        <w:t>Poučenie:</w:t>
      </w:r>
    </w:p>
    <w:p>
      <w:r>
        <w:t>Toto uznesenie nemožno napadnúť odvolaním.</w:t>
      </w:r>
    </w:p>
    <w:p/>
    <w:p>
      <w:r>
        <w:t>Zdroj: KAUZIS.SK – https://www.kauzis.sk/judikatura/r/ECLI:SK:KSBA:2012:1208215364.1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