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14Co/611/2012 z 9. 12. 2012</w:t>
      </w:r>
    </w:p>
    <w:p>
      <w:r>
        <w:t>Uznesenie Krajského súdu Bratislava z 9. decembra 2012, sp. zn. 14Co/611/2012, ECLI:SK:KSBA:2012:1512223977.1</w:t>
      </w:r>
    </w:p>
    <w:p>
      <w:r>
        <w:t>Súd: Krajský súd Bratislava</w:t>
      </w:r>
    </w:p>
    <w:p>
      <w:r>
        <w:t>Spisová značka: 14Co/611/2012</w:t>
      </w:r>
    </w:p>
    <w:p>
      <w:r>
        <w:t>ECLI: ECLI:SK:KSBA:2012:1512223977.1</w:t>
      </w:r>
    </w:p>
    <w:p>
      <w:r>
        <w:t>Dátum vydania: 9. 12. 2012</w:t>
      </w:r>
    </w:p>
    <w:p>
      <w:r>
        <w:t>Forma: Uznesenie</w:t>
      </w:r>
    </w:p>
    <w:p>
      <w:r>
        <w:t>Oblasť práva: Občianske právo</w:t>
      </w:r>
    </w:p>
    <w:p>
      <w:pPr>
        <w:pStyle w:val="Heading2"/>
      </w:pPr>
      <w:r>
        <w:t>Text rozhodnutia</w:t>
      </w:r>
    </w:p>
    <w:p>
      <w:r>
        <w:t>Súd: Krajský súd Bratislava Spisová značka: 14Co/611/2012 Identifikačné číslo súdneho spisu: 1512223977 Dátum vydania rozhodnutia: 10. 12. 2012 Meno a priezvisko sudcu, VSÚ: JUDr. Katarína Javorčíková ECLI: ECLI:SK:KSBA:2012:1512223977.1 Uznesenie Krajský súd v Bratislave v právnej veci navrhovateľa: V., W..Y..R.., W. W. B. O., V. Č.. XX, zast.: Fridrich Paľko, s.r.o., so sídlom v Bratislave, Grösslingova č. 4, proti odporcovi: Slovenská Y. - Q. W. W. Y., O., Ž.É. K. Č.. XX, o náhradu škody a nemajetkovej ujmy, na odvolanie navrhovateľa proti uzneseniu Okresného súdu Bratislava V v Bratislave zo dňa 4.10. 2012 č. k. 14C/184/2012-9 r o z h o d o l : Odvolací súd napadnuté uznesenie súdu prvého stupňa p o t v r d z u j e . o d ô v o d n e n i e : Napadnutým uznesením súd prvého stupňa uložil navrhovateľovi povinnosť zaplatiť súdny poplatok za vznesenie námietky zaujatosti účastníkom konania vo výške 66,- €, ktorý je vyrubený podľa položky 17a Sadzobníka súdnych poplatkov, tvoriaceho prílohu zákona č. 71/1992 Zb. o súdnych poplatkoch. Proti tomuto uzneseniu podal v zákonom stanovenej lehote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Bratislava V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5 ods. 1 písm. g) ZoSP poplatková povinnosť vzniká podaním námietky zaujatosti účastníkom konania podľa osobitného predpisu.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Položky 17a Sadzobníka súdnych poplatkov ako prílohy ZoSP predstavuje súdny poplatok za vznesenie námietky zaujatosti účastníkom konania 66,-€. Z obsahu spisu vyplýva, že navrhovateľ sa návrhom vo veci samej domáha náhrady majetkovej škody a nemajetkovej ujmy v zmysle zákona č. 514/2003 Z.z. o zodpovednosti za škodu spôsobenú pri výkone verejnej moci a o zmene niektorých zákonov, ktorá mu vznikla nesprávnym úradným postupom Okresného súdu Bratislava V. V návrhu súčasne požiadal,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O žiadosti navrhovateľa prikázať vec inému súdu z dôvodu zaujatosti sudcov Okresného súdu Bratislava V (návrh na prikázanie veci z dôvodu nutnosti), rozhodol Krajský súd v Bratislave uznesením tak, že sudcov Okresného súdu Bratislava V z prejednávania a rozhodovania predmetnej veci nevylúčil. Z tejto žiadosti podľa obsahu vyplýva, že navrhovateľ uplatnil námietku zaujatosti všetkých sudcov Okresného súdu Bratislava V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2 O.s.p. napadnuté uznesenie súdu prvého stupňa ako vecne správne potvrdil. Poučenie: Proti tomuto uzneseniu odvolanie nie je prípustné.</w:t>
      </w:r>
    </w:p>
    <w:p/>
    <w:p>
      <w:r>
        <w:t>Zdroj: KAUZIS.SK – https://www.kauzis.sk/judikatura/r/ECLI:SK:KSBA:2012:1512223977.1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