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11CoP/322/2012 z 18. 7. 2012</w:t>
      </w:r>
    </w:p>
    <w:p>
      <w:r>
        <w:t>Uznesenie Krajského súdu Bratislava z 18. júla 2012, sp. zn. 11CoP/322/2012, ECLI:SK:KSBA:2012:8411203901.1</w:t>
      </w:r>
    </w:p>
    <w:p>
      <w:r>
        <w:t>Súd: Krajský súd Bratislava</w:t>
      </w:r>
    </w:p>
    <w:p>
      <w:r>
        <w:t>Spisová značka: 11CoP/322/2012</w:t>
      </w:r>
    </w:p>
    <w:p>
      <w:r>
        <w:t>ECLI: ECLI:SK:KSBA:2012:8411203901.1</w:t>
      </w:r>
    </w:p>
    <w:p>
      <w:r>
        <w:t>Dátum vydania: 18. 7. 2012</w:t>
      </w:r>
    </w:p>
    <w:p>
      <w:r>
        <w:t>Forma: Uznesenie</w:t>
      </w:r>
    </w:p>
    <w:p>
      <w:pPr>
        <w:pStyle w:val="Heading2"/>
      </w:pPr>
      <w:r>
        <w:t>Text rozhodnutia</w:t>
      </w:r>
    </w:p>
    <w:p>
      <w:r>
        <w:t>Súd: Krajský súd Bratislava Spisová značka: 11CoP/322/2012 Identifikačné číslo súdneho spisu: 8411203901 Dátum vydania rozhodnutia: 19. 07. 2012 Meno a priezvisko sudcu, VSÚ: JUDr. Bianka Gelačíková ECLI: ECLI:SK:KSBA:2012:8411203901.1 Uznesenie Krajský súd v Bratislave vo veci starostlivosti súdu o maloletú B. Š., nar. XX.XX.XXXX, bytom u matky, zastúpenú kolíznym opatrovníkom Úradom práce, sociálnych vecí a rodiny Bratislava, Vazovova 7/A, dieťa rodičov: matka - B. Š., trvale bytom U. I., O. XXX/XX, t.č. bytom X., B. X, zast. Mgr. Mariánom Szeteiom, advokátom, AK Bratislava, Štefanovičova 8, a otec - G. Š., trvale X. U. I., O. XXX/XX, t.č. bytom L. - U. U., X. XX, zast. JUDr. Slavomírom Dubjelom, advokátom, AK Košiciach, Štefánikova 26, o nariadenie predbežného opatrenia, na odvolanie matky proti rozhodnutiu Okresného súdu Bratislava IV zo dňa 28.05.2012, č.k. 25P 230/2011-393, jednohlasne takto r o z h o d o l : Uznesenie súdu prvého stupňa sa v napadnutej časti potvrdzuje. o d ô v o d n e n i e : Prvostupňový súd napadnutým rozhodnutím nariadil predbežné opatrenie, ktorým upravil styk otca s maloletou B., nar. XX.XX.XXXX počas letných školských prázdnin v čase od X.XX hod. dňa XX.XX. do XX.XX hod. dňa XX.XX. a od X.XX hod. dňa XX.XX. do XX.XX hod. dňa XX.XX. s tým, že otec maloletú prevezme a po ukončení styku odovzdá v mieste bydliska maloletej a matka je povinná maloletú k styku riadne pripraviť. Zároveň súd prvého stupňa udelil namiesto matky otcovi súhlas na podanie žiadosti o vydanie cestovného pasu maloletej B., nar. XX.XX.XXXX, ako aj na jeho prevzatie. Súd prvého stupňa svoje rozhodnutie odôvodnil ust. § 102 ods. 1 O.s.p., § 75 ods. 8 O.s.p.. Súd prvého stupňa mal preukázané, že je potrebné dočasne upraviť pomery účastníkov s tým, aby bolo zachované striedanie intervalov stretávania sa rodičov s maloletou. Považoval za najspravodlivejšie, aby bol styk upravený tak, že bude zachovaná rovnosť vo výkone rodičovských práv oboch rodičov. Proti rozhodnutiu súdu prvého stupňa podala odvolanie v časti nariadeného predbežného opatrenia, ktoré upravuje styk otca s maloletou počas letných prázdnin matka maloletej. Namietala, že súd prvého stupňa upravil styk otca s maloletou v jeho prospech, pričom počas letných prázdnin ona bude mať deti menej, ako otec, keďže sa bude realizovať aj styk, ktorý bol upravený v rozsudku o rozvode manželstva rodičov maloletých detí. Súd prvého stupňa nemal preukázané nebezpečenstvo bezprostredne hroziacej ujmy, išiel nad rámec návrhu na nariadenie predbežného opatrenia a bola porušená rovnosť pri výkone rodičovských práv oboch rodičov počas letných prázdnin, keďže otec bude mať častejší styk ako ona. Žiadala rozhodnutie súdu prvého stupňa tak, že bude upravený styk otca s maloletou B. v čase letných prázdnin od XX.XX.XXXX od XX.XX hod. do XX.XX.XXXX do XX.XX hod., od XX.XX.XXXX od XX.XX hod. do XX.XX.XXXX do XX.XX hod. s tým, že otec nemá právo sa s maloletou P. a B. stretávať počas letných školských prázdnin v čase od XX.XX.XXXX od XX.XX hod. do XX.XX.XXXX do XX.XX hod. a C. XX.XX.XXXX od XX.XX hod. do XX.XX.XXXX do XX.XX hod.. Otec navrhol potvrdiť uznesenie súdu prvého stupňa ako správne. Uviedol, že matka je počas školského roku s deťmi oveľa častejšie ako on a 4 dni, ktoré matka namieta nie sú takým rozsahom styku, ktorý by vážnejšie zvýhodňoval niektorého z rodičov. Pokiaľ ide o zákaz styku s maloletou P., v tomto uviedol, že neboli naplnené zákonné podmienky na rozhodnutie a bola by porušená zásada dvojinštančnosti konania v neprospech otca. Odvolací súd preskúmal vec podľa § 212 ods. 2 písm. a/ O.s.p., vec prejednal podľa § 214 ods. 2 O.s.p., a dospel k záveru, že rozhodnutie súdu prvého stupňa je správne, odvolaniu matky nie je možné vyhovieť. Prvostupňový súd mal preukázané podmienky pre nariadenie predbežného opatrenia a potreby dočasnej úpravy pomerov, keďže z obsahu spisu vyplýva, že medzi rodičmi dochádza k nezhodám a konfliktom a nie sú schopní a ochotní sa na styku otca s deťmi počas prázdnin dohodnúť. 11CoP 322/2012-427 Podľa § 219 ods. 2 O.s.p., odvolací súd poukazuje na správne dôvody súdu prvého stupňa, s ktorými sa stotožňuje. K námietkam matky odvolací súd uvádza, že súdnym rozhodnutím nie je možné upraviť všetky požiadavky rodičov a preto v otázke úpravy pomerov k maloletým deťom súd vždy uprednostňuje dohodu medzi rodičmi. Pokiaľ rodičia niesú spôsobilí a schopní navzájom komunikovať, sú povinní akceptovať súdne rozhodnutie, ktoré tieto otázky upravuje. Treba prisvedčiť otcovi maloletej, že v priebehu školského roka má matka oveľa širší rozsah styku s deťmi ako otec, preto námietka, že počas letných prázdnin bude mať otec deti v širšom rozsahu nie je dôvodná. Naviac súvislý kontakt otca s deťmi je v najlepšom záujme detí. Rozhodnutie súdu prvého stupňa v napadnutej časti je správne, odvolací súd ho potvrdil podľa § 219 O.s.p.. Poučenie: Proti tomuto uzneseniu nie je odvolanie prípustné.</w:t>
      </w:r>
    </w:p>
    <w:p/>
    <w:p>
      <w:r>
        <w:t>Zdroj: KAUZIS.SK – https://www.kauzis.sk/judikatura/r/ECLI:SK:KSBA:2012:8411203901.1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