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3Sp/39/2011 z 22. 4. 2013</w:t>
      </w:r>
    </w:p>
    <w:p>
      <w:r>
        <w:t>Uznesenie Krajského súdu Bratislava z 22. apríla 2013, sp. zn. 3Sp/39/2011, ECLI:SK:KSBA:2013:1011201429.3</w:t>
      </w:r>
    </w:p>
    <w:p>
      <w:r>
        <w:t>Súd: Krajský súd Bratislava</w:t>
      </w:r>
    </w:p>
    <w:p>
      <w:r>
        <w:t>Spisová značka: 3Sp/39/2011</w:t>
      </w:r>
    </w:p>
    <w:p>
      <w:r>
        <w:t>ECLI: ECLI:SK:KSBA:2013:1011201429.3</w:t>
      </w:r>
    </w:p>
    <w:p>
      <w:r>
        <w:t>Dátum vydania: 22. 4. 2013</w:t>
      </w:r>
    </w:p>
    <w:p>
      <w:r>
        <w:t>Forma: Uznesenie</w:t>
      </w:r>
    </w:p>
    <w:p>
      <w:pPr>
        <w:pStyle w:val="Heading2"/>
      </w:pPr>
      <w:r>
        <w:t>Text rozhodnutia</w:t>
      </w:r>
    </w:p>
    <w:p>
      <w:r>
        <w:t>Súd: Krajský súd Bratislava Spisová značka: 3Sp/39/2011 Identifikačné číslo súdneho spisu: 1011201429 Dátum vydania rozhodnutia: 23. 04. 2013 Meno a priezvisko sudcu, VSÚ: JUDr. Peťovská ECLI: ECLI:SK:KSBA:2013:1011201429.3 Uznesenie Krajský súd v Bratislave v právnej veci navrhovateľov: 1/. Z. K., C. P. XX, C., X/ B. K., C. R., proti odporkyni : Mestská časť Bratislava - Devínska Nová Ves, Novoveská 17/A, Bratislava, právne zastúpená advokátom JUDr. Petrom Šrobárom, so sídlom AK Laurinská 12, Bratislava, za účasti: X/ U.G. D., C. P. XX, C., X/ A. D., C. R., X/ B. C., C. Z. XX, C., X/ X. C., C. R., o preskúmanie zákonnosti rozhodnutia odporkyne č. XX/XXXX zo dňa 30. júna 2011, č. konania: XXXX/XX, takto r o z h o d o l : o d ô v o d n e n i e : Súd opravný prostriedok navrhovateľov v 1/ a 2/ rade proti rozhodnutiu odporkyne zo dňa 30.06.2011 č. XX/XXXX, č. konania: XXXX/XX o d m i e t a . Žiaden z účastníkov nemá právo na náhradu trov konania. Poučenie: Opravným prostriedkom doručeným odporkyni dňa 25.07.2011 a postúpeným tunajšiemu súdu dňa 24.08.2011 sa navrhovatelia domáhali postupom podľa tretej hlavy piatej časti O.s.p. preskúmania zákonnosti rozhodnutia odporkyne zo dňa 30.06.2011 vo veci zamietnutia ich návrhu zo dňa 13.10.2008 s doplnením zo dňa 09.03.2010 o vydanie predbežného opatrenia na ochranu proti zrejmému zásahu do pokojného stavu v zmysle ust. § 5 Obč. zák. Podľa § 103 O.s.p. kedykoľvek za konania prihliada súd na to, či sú splnené podmienky, a ktorých možno konať vo veci (podmienky konania). Podľa § 250m ods. 2 O.s.p. konanie sa začína na návrh, ktorým je opravný prostriedok proti rozhodnutiu správneho orgánu. Podľa § 250m ods. 2 O.s.p. návrh sa podáva na príslušnom súde v lehote tridsiatich dní od doručenia rozhodnutia, pokiaľ osobitný zákon neustanovuje niečo iné. Návrh je podaný včas aj vtedy, ak bol podaný v lehote na orgáne, ktorý vydal rozhodnutie. Ak rozhodnutie neobsahuje poučenie o opravnom prostriedku alebo ak obsahuje nesprávne poučenie, možno ho napadnúť do šiestich mesiacov od jeho doručenia.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V danom prípade súd preskúmaním podmienok pre súdny prieskum vo veci zistil, že napadnuté rozhodnutie odporkyne adresované navrhovateľovi v 1. rade bolo tomuto uložené na pošte dňa 4.7.2011 a tento zásielku prevzal osobne až 22.7.2011. Zásielka adresovaná navrhovateľke v 2. rade bola uložená na pošte dňa 4.7.2011 a táto ju osobne prevzala 11.7.2011. V danom prípade potom u oboch navrhovateľov, ktorí sa v danom období zdržiavali na uvedenej adrese, keď ktorú skutočnosť navrhovateľ v 1. rade i v zastúpení navrhovateľky v 2. rade na pojednávaní dňa 23.4.2013 nevyvrátil, potom v prípade obidvoch navrhovateľov v zmysle ust. § 24 ods. 2 Správneho poriadku tu platí fikcia doručenia rozhodnutia dňa 7.7.2011, keď osobné prevzatie napadnutého rozhodnutia navrhovateľom v 1. rade dňa 22.07.2011 a navrhovateľkou v 2. rade dňa 11.7.2011 je s poukazom na platnú fikciu doručenia, tu právne irelevantné. V danom prípade potom 15-dňová zákonná lehota na podanie odvolania končila obom navrhovateľom dňom 22.7.2011 (piatok). Ak potom navrhovatelia podali svoje odvolanie dňa 25.7.2011, toto bolo podané po uplynutí zákonnej lehoty, a teda oneskorene. Vzhľadom na vyššie uvedené potom súd napadnutý opravný prostriedok navrhovateľov ako oneskorene podaný podľa § 25Op vety prvej O.s.p. odmietol. O náhrade trov konania súd rozhodol podľa § 146 ods. 1 písm. c/ O.s.p. v spojitosti s ust. § 246c O.s.p. analogicky ako pri zastavení konania tak, že žiadnemu z účastníkov náhradu trov konania nepriznal.</w:t>
      </w:r>
    </w:p>
    <w:p/>
    <w:p>
      <w:r>
        <w:t>Zdroj: KAUZIS.SK – https://www.kauzis.sk/judikatura/r/ECLI:SK:KSBA:2013:1011201429.3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