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Opravné uznesenie Krajského súdu Bratislava sp. zn. 3Sp/41/2011 z 22. 4. 2013</w:t>
      </w:r>
    </w:p>
    <w:p>
      <w:r>
        <w:t>Opravné uznesenie Krajského súdu Bratislava z 22. apríla 2013, sp. zn. 3Sp/41/2011, ECLI:SK:KSBA:2013:1011201487.4</w:t>
      </w:r>
    </w:p>
    <w:p>
      <w:r>
        <w:t>Súd: Krajský súd Bratislava</w:t>
      </w:r>
    </w:p>
    <w:p>
      <w:r>
        <w:t>Spisová značka: 3Sp/41/2011</w:t>
      </w:r>
    </w:p>
    <w:p>
      <w:r>
        <w:t>ECLI: ECLI:SK:KSBA:2013:1011201487.4</w:t>
      </w:r>
    </w:p>
    <w:p>
      <w:r>
        <w:t>Dátum vydania: 22. 4. 2013</w:t>
      </w:r>
    </w:p>
    <w:p>
      <w:r>
        <w:t>Forma: Opravné uznesenie</w:t>
      </w:r>
    </w:p>
    <w:p>
      <w:pPr>
        <w:pStyle w:val="Heading2"/>
      </w:pPr>
      <w:r>
        <w:t>Text rozhodnutia</w:t>
      </w:r>
    </w:p>
    <w:p>
      <w:r>
        <w:t>Súd: Krajský súd Bratislava Spisová značka: 3Sp/41/2011 Identifikačné číslo súdneho spisu: 1011201487 Dátum vydania rozhodnutia: 23. 04. 2013 Meno a priezvisko sudcu, VSÚ: JUDr. Anna Peťovská PhD. ECLI: ECLI:SK:KSBA:2013:1011201487.4 Opravné uznesenie Krajský súd v Bratislave v právnej veci navrhovateľov: 1/. Š. O., I.. XX.XX.XXXX, Z. W. X/XX, Z., X/ F. H., I.. XX.XX.XXXX, Z. T. X, Z., O. E. V.. Q. R., F., M. M. AK W. XX, Z., proti odporcovi : Obvodný pozemkový úrad, Krížna 52, Bratislava, za účasti: X/ M. B. J., G. XX, Z., X/ O. O., Š..B.. N. X, Z., o preskúmanie zákonnosti rozhodnutia odporcu zo dňa 01.08.2011, č.k.: XXXX/XXXX, Zn.: XXX/XX/XXXX/XX/MMI, a o oprave rozsudku tunajšieho súdu č.k. XSp XX/XXXX - 54 zo dňa 05. februára 2013, takto r o z h o d o l : Súd o p r a v u j e d á t u m vyhlásenia rozsudku Krajského súdu v Bratislave č.k. XSp XX/XXXX - XX zo dňa 28.2.2013 tak, že správny dátum vyhlásenia rozsudku je 05. februára 2013. o d ô v o d n e n i e : Dňa 5.2.2013 tunajší súd vyhlásil rozsudok č.k. XSp XX/XXXX - XX, ktorým súd napadnuté rozhodnutie odporcu zo dňa 01.08.2011, č.k.: XXXX/XXXX, zn.: XXX/XX/XXXX/XX/MMI v časti navrhovateľa v 1. rade Štefana Vareniča zrušil podľa § 250q ods. 2 O. s. p. v spojitosti s ust. § 250j ods. 2 písm. c/, d/, e/ O. s. p. a vec mu vrátil na ďalšie konanie. Napadnuté rozhodnutie odporcu zo dňa 01.08.2011, č.k.: XXXX/XXXX, zn.: XXX/XX/XXXX/MMI v časti navrhovateľky v 2. rade F. H. potvrdil. Zároveň rozhodol o náhrade trov konania tak, že odporca je povinný zaplatiť navrhovateľovi v 1. rade trovy právneho zastúpenia v sume XXX,XX,- eur k rukám advokátky JUDr. Q. R. do 3 dní od právoplatnosti rozhodnutia a neúspešnej navrhovateľke v 2. rade súd náhradu trov konania nepriznal. Pri vyhotovení predmetného rozsudku došlo k zrejmej chybe v písaní spočívajúcej uvedení nesprávneho dátumu vyhlásenia rozsudku, keď namiesto: 05.02.2013 bolo uvedené 28.02.2013. Podľa ust. § 164 O.s.p. súd kedykoľvek aj bez návrhu opraví v rozsudku chyby v písaní a počítaní, ako aj iné zrejmé nesprávnosti. O oprave vydá opravné uznesenie, ktoré doručí účastníkom. Pritom môže odložiť vykonateľnosť rozsudku na čas, kým opravné uznesenie nenadobudne právoplatnosť. Súd s poukazom na ust. § 164 O.s.p. opravil túto zrejmú chybu, tak ako je uvedené vo výrokovej časti tohto opravného uznesenia. Poučenie: Proti tomuto uzneseniu je prípustné odvolanie do 15 dní odo dňa doručenia uznesenia na tunajšom súde, písomne, dvojmo. Odvolanie musí spĺňať náležitosti podľa ust. § 205 O.s.p</w:t>
      </w:r>
    </w:p>
    <w:p/>
    <w:p>
      <w:r>
        <w:t>Zdroj: KAUZIS.SK – https://www.kauzis.sk/judikatura/r/ECLI:SK:KSBA:2013:1011201487.4 (dáta aktuálne k 3.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