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1S/227/2011 z 6. 11. 2013</w:t>
      </w:r>
    </w:p>
    <w:p>
      <w:r>
        <w:t>Rozsudok Krajského súdu Bratislava z 6. novembra 2013, sp. zn. 1S/227/2011, ECLI:SK:KSBA:2013:1011201875.3</w:t>
      </w:r>
    </w:p>
    <w:p>
      <w:r>
        <w:t>Súd: Krajský súd Bratislava</w:t>
      </w:r>
    </w:p>
    <w:p>
      <w:r>
        <w:t>Spisová značka: 1S/227/2011</w:t>
      </w:r>
    </w:p>
    <w:p>
      <w:r>
        <w:t>ECLI: ECLI:SK:KSBA:2013:1011201875.3</w:t>
      </w:r>
    </w:p>
    <w:p>
      <w:r>
        <w:t>Dátum vydania: 6. 11. 2013</w:t>
      </w:r>
    </w:p>
    <w:p>
      <w:r>
        <w:t>Forma: Rozsudok</w:t>
      </w:r>
    </w:p>
    <w:p>
      <w:r>
        <w:t>Oblasť práva: Správne právo</w:t>
      </w:r>
    </w:p>
    <w:p>
      <w:pPr>
        <w:pStyle w:val="Heading2"/>
      </w:pPr>
      <w:r>
        <w:t>Text rozhodnutia</w:t>
      </w:r>
    </w:p>
    <w:p>
      <w:r>
        <w:t>Súd: Krajský súd Bratislava Spisová značka: 1S/227/2011 Identifikačné číslo súdneho spisu: 1011201875 Dátum vydania rozhodnutia: 07. 11. 2013 Meno a priezvisko sudcu, VSÚ: JUDr. Monika Valašíková PhD. ECLI: ECLI:SK:KSBA:2013:1011201875.3 ROZSUDOK V MENE SLOVENSKEJ REPUBLIKY Krajský súd v Bratislave v senáte zloženom z predsedníčky senátu JUDr. Moniky Valašikovej, PhD. a členiek senátu JUDr. Nory Majerníkovej a JUDr. Renáty Janákovej, v právnej veci navrhovateľa: C. C., bytom H. č. XXX, t.č. S. nK., I. XX/XXX, M. proti odporcovi: Ministerstvo vnútra SR, Pribinova 2, Bratislava, v konaní pred nezákonným zásahom orgánu verejnej správy, takto r o z h o d o l : Krajský súd v Bratislave návrh z a m i e t a . Účastníkom súd náhradu trov konania nepriznáva. o d ô v o d n e n i e : Dňa 30.11.2011 bol Krajskému súdu v Bratislave doručený návrh, ktorým sa navrhovateľ domáhal ochrany pred nezákonným zásahom orgánu verejnej správy podľa § 250v OSP. V návrhu poukázal na to, že došlo k porušeniu viacerých zákonov ohľadom ochrany životného prostredia, nakoľko druhostupňový správny orgán rozhodnutím č. 2 HP/2011/01215 zo dňa 29.6.2011 zasiahol do jeho práv a právom chránených záujmov. Uznesením Krajského súdu v Bratislave č.k. 1S 227/2011-7 zo dňa 9.12.2011 bol navrhovateľ vyzvaný, aby v lehote 30 dní pod následkom zastavenia konania si ustanovil právneho zástupcu a doplnil svoj návrh o nasledujúce skutočnosti: - bližšie špecifikoval, či sa domáha ochrany pred nezákonným zásahom orgánu verejnej správy, alebo sa domáha preskúmania zákonnosti rozhodnutia orgánu verejnej správy. V prípade, ak sa navrhovateľ domáha ochrany pred nezákonným zásahom orgánu verejnej správy, musí v doplnenej žalobe uviesť, čoho konkrétne sa domáha voči odporcovi a akým spôsobom sa vykonal nezákonný zásah orgánu verejnej správy do práv a právom chránených záujmov navrhovateľa. Ďalej, či zásah do práv a právom chránených záujmov bol zameraný priamo proti navrhovateľovi, alebo v jeho dôsledku bol proti nemu priamo vykonaný, či ide o zásah, ktorý nie je rozhodnutím, či účinky zásahu na navrhovateľa priamo dopadajú, či dôsledky zásahu trvajú, alebo objektívne hrozí ich opakovanie. Predmetné uznesenie navrhovateľ prevzal dňa 12.1.2012 a reagoval naň podaním doručeným Krajskému súdu v Bratislave dňa 26.1.2012, ktorým však vytýkané vady podania zo dňa 30.11.2011 neodstránil. Následne Krajský súd v Bratislave konštatoval, že žaloba obsahuje závažné nedostatky, ktoré bránia jej vecnému prejednaniu a tieto nedostatky ani na konkrétnu a podrobnú výzvu súdu neboli odstránené. Súd postupoval podľa ust. § 250d ods. 3 OSP a vo veci konanie zastavil z dôvodu, že žalobca neodstránil vady návrhu, ktorých odstránenie súd nariadil a ktoré bránia vecnému vybaveniu návrhu a tiež z dôvodu, že navrhovateľ nie je zastúpený podľa ust. § 250a advokátom. Proti vyššie uvedenému uzneseniu podal v zákonnej lehote odvolanie žalobca. O odvolaní bolo rozhodnuté uznesením NSSR č. 6Sžz 4/2012 zo dňa 30.1.2013 tak, že Najvyšší súd SR uznesenie Krajského súdu v Bratislave č.k. 1S 227/2011-13 zo dňa 2.2.2012 zrušil a vec mu vrátil na ďalšie konanie. Z odôvodnenia uznesenia NSSR vyplýva... „v ďalšom konaní bude úlohou prvostupňového súdu opakovane vyzvať navrhovateľa na doplnenie návrhu, posúdiť jeho žiadosť o ustanovenie právneho zástupcu, resp. vysporiadať sa s jeho návrhom v tomto smere vzneseným v rámci odvolania a len následne o opodstatnenosti návrhu navrhovateľa rozhodnúť“. Krajský súd v Bratislave, ako súd vecne a miestne príslušný (§ 246 ods. 1 OSP) na konanie o návrhu navrhovateľa na ochranu pred nezákonným zásahom orgánu verejnej správy podľa § 250v OSP po nariadení pojednávania v zmysle ust. § 250g ods. 1 OSP dospel k záveru, že návrh nie je dôvodný. Podľa ust.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odseku 3 citovaného ustanovenia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1 roka, kedy k nemu došlo. Podľa ust.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Krajský súd v Bratislave ustálil, že v predmetnej veci sa nejednalo o nezákonný zásah. Konanie o ochrane pred nezákonným zásahom orgánu verejnej správy predstavuje subsidiárnu formu súdnej ochrany v správnom súdnictve, ktorú možno aplikovať iba v prípade, ak iná právna možnosť ochrany chýba. V prípade, ak bolo vydané rozhodnutie orgánu verejnej správy, je treba domáhať sa súdnej ochrany postupom podľa druhej alebo tretej hlavy piatej časti OSP. Ustanovenie § 250v OSP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(napríklad porušenie práva na život, práva na osobnú slobodu, práva na ochranu vlastníctva obydlia a podobne),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prikázal, aby obnovil stav pred zásahom. Súd v danej veci preto musel posúdiť, či došlo k naplneniu jednotlivých znakov, ktorými je nezákonný zásah s vyššie citovaným ustanovením § 250v vymedzený: - zásah nie je rozhodnutie - zásah bol zameraný priamo proti fyzickej alebo právnickej osobe - zásah alebo jeho dôsledky trvajú, alebo hrozí jeho opakovanie Pre úspešnosť návrhu je rovnako potrebné, aby navrhovateľ vyčerpal prostriedky, ktorých použitie umožňuje osobitný predpis a aby takýto návrh bol podaný do 30 dní odo dňa, keď sa osoba dotknutá zásahom o ňom dozvedela, najneskôr však do jedného roka, keď k nemu došlo. Rovnako, že navrhovateľ sa nedomáhal iba určovacieho výroku, že zásah je, alebo bol nezákonný. Náležitosťou návrhu o ochrane pred nezákonným zásahom je aj tvrdenie fyzickej alebo právnickej osoby o ukrátení na svojich právach a právom chránených záujmoch. Senát Krajského súdu v Bratislave opakovane preskúmal podaný návrh navrhovateľa zo dňa 24.11.2011 vrátane jeho doplňujúcich podaní a konštatoval, že navrhovateľ sa domáha ochrany proti nezákonnému zásahu správneho orgánu a domáha sa, aby súd určil žalovanému povinnosť pokračovať v porušovaní práv žalobcu. Konkrétne navrhovateľ uvádza, že podľa jeho názoru došlo k založeniu ilegálnej skládky stavebného odpadu, pričom uvádza, že už dňa 19.7.2009 podal udanie, v ktorom upozornil na nezákonne uložený odpad stavebnej sute dovážaný zo stavebnej činnosti v areáli jabloňového sadu v k.ú. E., pri bývalých vojenských kasárňach a spochybnil výsledok prešetrenia nelegálnej skládky stavebnej sute Obvodným úradom životného prostredia v Senci. II. Žalovaný vo vyjadrení k žalobe zo dňa 15.8.2013 uviedol, že krajský úrad vykonal dňa 8.7.2011 v areáli ovocného sadu k.ú. E. prenajatom p. D. C. štátny dozor vo veci prešetrenia nelegálneho uloženia stavebnej sute podľa § 73 zákona o odpadoch, pričom krajský úrad vykonaním štátneho dozoru nezistil porušenie zákona o odpadoch vytváraním nelegálnej skládky zeminy alebo stavebných odpadov, ktoré by sa navážali do areálu sadu zo stavebnej činnosti. O kontrole bol vypracovaný záznam podľa ust. § 13 ods. 6 zákona. Krajský úrad pri výkone štátneho dozoru zistil umiestnenie stavebného odpadu, ako opusteného odpadu, ktorého odstránenie je podľa § 18 ods. 7 - 11 zákona o odpadoch príslušný riešiť Obvodný úrad životného prostredia Senec, preto úrad listom ZPH/2011/1215/1/MAN zo dňa 19.8.2011 postúpil príslušnému orgánu štátnej správy v odpadovom hospodárstve podnet na prešetrenie spolu s vyhotovenou fotodokumentáciou. Ďalej uviedol, že v prípade šetrenia predmetného podnetu p. C. (navrhovateľ) nie je kontrolovaný subjekt, a preto nebol prizvaný k výkonu štátneho dozoru, preto podľa názoru krajského úradu nebol ani účastníkom konania podľa ust. § 14 zákona o správnom konaní, ani podľa zákona o odpadoch. Krajský úrad životného prostredia v Bratislave vykonaním štátneho dozoru nezistil porušenie zákona o odpadoch, šetrenie podnetu v predmetnej veci bolo ukončené záznamom. Krajský úrad životného prostredia ďalej uviedol, že má za to, že neporušil ust. § 3 ods. 2 a 3 správneho tak, ako uvádza v návrhu žaloby. Miestnou ohliadkou dôsledne a svedomite zistil skutočný stav v ovocnom sade v prítomnosti kontrolovaného subjektu. Na základe vyššie uvedeného Obvodný úrad životného prostredia v Bratislave navrhuje krajskému súdu, aby žalobu, ktorou sa žalobca domáha ochrany pred nezákonným zásahom orgánu verejnej správy zamietol ako nedôvodnú. Písomným podaním zo dňa 18.9.2013 Obvodný úrad životného prostredia v Bratislave uviedol, že v rámci realizácie vládneho programu ESO 2 - efektívna spoľahlivá a otvorená štátna správa, schválila Národná rada SR č. 180/2013 Z.z. o organizácii miestnej štátnej správy a o zmene a doplnení niektorých zákonov, ktorý s účinnosťou od 1.10.2013 ruší obvodné úrady životného prostredia a obvodné úrady životného prostredia v sídle kraja. Od 1.10.2013 právnym nástupcom v týchto súdnych sporoch je Ministerstvo vnútra SR, Pribinova 2, Bratislava. Krajský súd v Bratislave preto s poukazom na ust. § 107 OSP pokračoval v konaní s vyššie uvedeným účastníkom konania na strane odporcu. III. Krajský súd opakovane posúdil návrh navrhovateľa v intenciách definičných znakov, ktorým je nezákonný zásah vymedzený a dospel k záveru, že návrh nie je dôvodný. V predmetnej veci považuje navrhovateľ za nezákonný zásah orgánu verejnej správy nelegálne uloženie stavebnej sute. Súd konštatoval, že Krajský úrad životného prostredia v Bratislave vykonal vo veci štátny dozor, pričom nezistil žiadne porušenie zákona o odpadoch, a preto šetrenie podnetu navrhovateľa v predmetnej veci bolo ukončené záznamom. Krajský súd v Bratislave sa stotožnil s právnym názorom odporcu, že v danom prípade nedošlo k porušeniu ustanovení § 3 správneho poriadku tak, ako navrhovateľ v návrhu uvádza. Ďalej súd konštatoval, že navrhovateľ v danej veci nepreukázal naplnenie jednotlivých definičných znakov nezákonného zásahu podľa ust. § 250v OSP, nakoľko skutočnosť (vytvorenie nelegálnej skládky zeminy, či stavebných odpadov) nie je zásahom zameraným priamo proti navrhovateľovi alebo proti nemu vykonaný, a preto túto skutočnosť súd nemohol posúdiť ako ukrátenie navrhovateľa na jeho právach a právom chránených záujmoch, navrhovateľ teda v konaní nepreukázal žiaden priamy nezákonný zásah odporcu voči jeho osobe, ktorý by trval, resp. by hrozilo jeho opakovanie. Rovnako treba uviesť, že návrh nebol podaný podľa ust. § 250v ods. 3, teda do 30 dní, keď sa osoba dotknutá zásahom o ňom dozvedela, najneskôr však do jedného roka odo dňa, kedy k nemu došlo. Ako vyplynulo z návrhu, žalobca vytvorenie nelegálnej skládky signalizoval udaním dňa 19.7.2009, to znamená, že tento dátum je možné považovať minimálne za deň, keď sa navrhovateľ o vytváraní nelegálnej skládky dozvedel, návrh na tunajší súd podal dňa 30.11.2011. Podľa ust. § 250v ods. 4 veta štvrtá OSP súd návrh zamietne, ak nie je dôvodný, alebo ak návrh nie je prípustný. Na základe vyššie uvedených dôvodov krajský súd návrh navrhovateľa ako nedôvodný podľa § 250v ods. 4 veta štvrtá OSP zamietol. Keďže navrhovateľ nebol v konaní úspešný, súd mu právo na náhradu trov konania nepriznal (§ 250v ods. 5 OSP). Toto rozhodnutie prijal senát krajského súdu v pomere hlasov 3:0 (§ 3 ods. 9 veta tretia zákona č. 757/2004 Z.z. o súdoch a o zmene a doplnení niektorých zákonov v znení účinnom od 1.5.2011). Poučenie: Proti tomuto rozsudku opravný prostriedok nie je prípustný (§ 250v ods. 7 OSP).</w:t>
      </w:r>
    </w:p>
    <w:p/>
    <w:p>
      <w:r>
        <w:t>Zdroj: KAUZIS.SK – https://www.kauzis.sk/judikatura/r/ECLI:SK:KSBA:2013:1011201875.3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