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4S/144/2012 z 26. 9. 2013</w:t>
      </w:r>
    </w:p>
    <w:p>
      <w:r>
        <w:t>Uznesenie Krajského súdu Bratislava z 26. septembra 2013, sp. zn. 4S/144/2012, ECLI:SK:KSBA:2013:1012201350.1</w:t>
      </w:r>
    </w:p>
    <w:p>
      <w:r>
        <w:t>Súd: Krajský súd Bratislava</w:t>
      </w:r>
    </w:p>
    <w:p>
      <w:r>
        <w:t>Spisová značka: 4S/144/2012</w:t>
      </w:r>
    </w:p>
    <w:p>
      <w:r>
        <w:t>ECLI: ECLI:SK:KSBA:2013:1012201350.1</w:t>
      </w:r>
    </w:p>
    <w:p>
      <w:r>
        <w:t>Dátum vydania: 26. 9. 2013</w:t>
      </w:r>
    </w:p>
    <w:p>
      <w:r>
        <w:t>Forma: Uznesenie</w:t>
      </w:r>
    </w:p>
    <w:p>
      <w:pPr>
        <w:pStyle w:val="Heading2"/>
      </w:pPr>
      <w:r>
        <w:t>Text rozhodnutia</w:t>
      </w:r>
    </w:p>
    <w:p>
      <w:r>
        <w:t>Súd: Krajský súd Bratislava Spisová značka: 4S/144/2012 Identifikačné číslo súdneho spisu: 1012201350 Dátum vydania rozhodnutia: 27. 09. 2013 Meno a priezvisko sudcu, VSÚ: JUDr. Judita Kokolevská ECLI: ECLI:SK:KSBA:2013:1012201350.1 Uznesenie Krajský súd v Bratislave v právnej veci žalobcu: Stredoslovenská vodárenská spoločnosť, a.s., IČO 36 056 006, so sídlom Partizánska cesta 5, 974 00 Banská Bystrica, právne zastúpený: AK JURIKA &amp; KELTOŠ, s.r.o., so sídlom Mickiewiczova 2, 811 07 Bratislava, proti žalovanému: Úrad pre verejné obstarávanie, so sídlom Dunajská 68, P.O.BOX 58, 820 04 Bratislava, o preskúmanie zákonnosti rozhodnutia žalovaného č. 620-6000/2012-ON/191 zo dňa 29.6.2012, jednohlasne, takto r o z h o d o l : Krajský súd v Bratislave konanie z a s t a v u j e . Žiaden z účastníkov nemá právo na náhradu trov konania. o d ô v o d n e n i e : Žalobou podanou na Krajský súd v Bratislave dňa 13.7.2012 sa žalobca domáhal preskúmania zákonnosti rozhodnutia žalovaného č. 620-6000/2012-ON/191 zo dňa 29.6.2012, ktorým žalovaný zrušil rozhodnutie kontrolovaného o výsledku vyhodnotenia splnenia podmienok účasti a rozhodnutie kontrolovaného o vylúčení záujemcu a zároveň nariadil znovu vyhodnotiť splnenie podmienok účasti všetkých záujemcov v užšej súťaži vyhlásenej verejným obstarávateľom do 30 dní od doručenia rozhodnutia. Výzvou zo dňa 1.8.2013 doručenou právnemu zástupcovi žalobcu dňa 9.8.2013, bol žalobca vyzvaný na zaplatenie súdneho poplatku vo výške 66,- € podľa položky 10 písm. a) sadzobníka súdnych poplatkov v platnom znení v lehote 10 dní odo dňa doručenia výzvy. Zároveň bol žalobca poučený o tom, že ak poplatok nebude zaplatený v určenej lehote, konanie sa v zmysle ustanovenia § 10 ods. 1 zákona č. 71/1992 Zb. o súdnych poplatkoch zastaví.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5 ods. 1 písm. a) zákona č. 71/1992 Zb. o súdnych poplatkoch, poplatková povinnosť vzniká podaním návrhu, odvolania a dovolania alebo žiadosti na vykonanie poplatkového úkonu, ak je poplatníkom navrhovateľ, odvolateľ a dovolateľ. Podľa § 8 ods. 1 zákona č. 71/1992 Zb. o súdnych poplatkoch v platnom znení ku dňu podania žaloby,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Podľa § 18ca zákona č. 71/1992 Zb. o súdnych poplatkoch, z úkonov navrhnutých alebo za konania začaté do 30. septembra 2012 sa vyberajú poplatky podľa predpisov účinných do 30. septembra 2012, i keď sa stanú splatnými po 30. septembri 2012. Podľa položky 10 písm. a) sadzobníka súdnych poplatkov účinného do 30.9.2012, sa platil súdny poplatok z návrhu na preskúmanie zákonnosti rozhodnutia orgánu verejnej správy na základe žaloby v sume 66,- €. Nakoľko žalobca súdny poplatok za žalobu nezaplatil a táto skutočnosť bráni vecnému vybaveniu žaloby, súd podľa § 10 ods. 1 zákona č. 71/1992 Zb. o súdnych poplatkoch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Prvostupňový súd zruší uznesenie o zastavení konania pre nezaplatenie súdneho poplatku, ak poplatník zaplatí súdny poplatok do konca lehoty na podanie odvolania. (§ 10 ods. 3 zákona č. 71/1992 Zb. o súdnych poplatkoch)</w:t>
      </w:r>
    </w:p>
    <w:p/>
    <w:p>
      <w:r>
        <w:t>Zdroj: KAUZIS.SK – https://www.kauzis.sk/judikatura/r/ECLI:SK:KSBA:2013:1012201350.1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