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6S/1278/2012 z 5. 12. 2013</w:t>
      </w:r>
    </w:p>
    <w:p>
      <w:r>
        <w:t>Uznesenie Krajského súdu Bratislava z 5. decembra 2013, sp. zn. 6S/1278/2012, ECLI:SK:KSBA:2013:1012206902.2</w:t>
      </w:r>
    </w:p>
    <w:p>
      <w:r>
        <w:t>Súd: Krajský súd Bratislava</w:t>
      </w:r>
    </w:p>
    <w:p>
      <w:r>
        <w:t>Spisová značka: 6S/1278/2012</w:t>
      </w:r>
    </w:p>
    <w:p>
      <w:r>
        <w:t>ECLI: ECLI:SK:KSBA:2013:1012206902.2</w:t>
      </w:r>
    </w:p>
    <w:p>
      <w:r>
        <w:t>Dátum vydania: 5. 12. 2013</w:t>
      </w:r>
    </w:p>
    <w:p>
      <w:r>
        <w:t>Forma: Uznesenie</w:t>
      </w:r>
    </w:p>
    <w:p>
      <w:pPr>
        <w:pStyle w:val="Heading2"/>
      </w:pPr>
      <w:r>
        <w:t>Text rozhodnutia</w:t>
      </w:r>
    </w:p>
    <w:p>
      <w:r>
        <w:t>Súd: Krajský súd Bratislava Spisová značka: 6S/1278/2012 Identifikačné číslo súdneho spisu: 1012206902 Dátum vydania rozhodnutia: 06. 12. 2013 Meno a priezvisko sudcu, VSÚ: JUDr. Soňa Langová ECLI: ECLI:SK:KSBA:2013:1012206902.2 Uznesenie Krajský súd v Bratislave v právnej veci žalobcu: POHOTOVOSŤ, s.r.o., IČO: 35 807 598, so sídlom Pribinova 25, 811 09 Bratislava, právne zastúpený: Fridrich Paľko, s.r.o., so sídlom Grösslingova 4, 811 09 Bratislava, proti žalovanému: Slovenská obchodná inšpekcia, Ústredný inšpektorát Slovenskej obchodnej inšpekcie so sídlom v Bratislave, so sídlom Prievozská 32, 827 99 Bratislava o preskúmanie zákonnosti fiktívneho rozhodnutia, takto r o z h o d o l : Krajský súd v Bratislave konanie z a s t a v u j e . Žiaden z účastníkov nemá právo na náhradu trov konania. o d ô v o d n e n i e : Žalobami doručenými Krajskému súdu v Bratislave dňa 7.11.2012 sa spoločnosť POHOTOVOSŤ, s.r.o., IČO: 35 807 598, Pribinova 25, Bratislava 811 09, ako žalobca, zastúpený Fridrich Paľko, s.r.o., Grösslingova 4, Bratislava 811 09, domáhala preskúmania zákonnosti fiktívneho rozhodnutia Slovenskej obchodnej inšpekcie, Ústredného inšpektorátu Slovenskej obchodnej inšpekcie, ktorým bolo potvrdené rozhodnutie Slovenskej obchodnej inšpekcie, Inšpektorátu SOI so sídlom v Bratislave, pre Bratislavský kraj zo dňa 17.9.2012, sp.zn. : Spr I-10/2012. Prvostupňovým rozhodnutím bola zamietnutá žiadosť žalobcu o sprístupnenie informácie, či povinná osoba disponuje v zmysle ustanovenia § 7 zákona č. 428/2002 Z.z. o ochrane osobných údajov súhlasom so spracúvaním a uchovaním osobných údajov udelených viacerými osobami. Vzhľadom na to, že žalobca sa viacerými žalobami domáhal preskúmania zákonnosti vždy jedného a identického fiktívneho rozhodnutia, líšiacich sa vždy len identifikačnými údajmi fyzickej osoby a nakoľko všetky konania vedené na tunajšom súde pod vyššie uvedenými spisovými značkami skutkovo spolu súvisia a týkajú sa aj tých istých účastníkov, boli splnené podmienky na to, aby sa v záujme hospodárnosti konania prejednali v spoločnom konaní. Preto súd tieto veci spojil na spoločné konanie tak, že ďalej sa vedú pod sp.zn. 1S/1278/2012. Výzvou zo dňa 7.11.2013 doručenou právnemu zástupcovi žalobcu doc. JUDr. Fridrichovi Paľkovi PhD., so sídlom Grösslingova 4, 811 09 Bratislava, dňa 14.11.2013 bol žalobca vyzvaný, aby v lehote 10 dní od doručenia výzvy pod následkom zastavenia konania zaplatil súdny poplatok za každé rozhodnutie, ktoré sa má preskúmať na základe žaloby vo výške 23.450,- €. Táto suma bola vyčíslená na základe uznesenia sp. zn 6S/1278/2012 - 12 zo dňa 25.9.2013, ktorým Krajský súd v Bratislave spojil na spoločné konanie 335 návrhov o preskúmanie zákonnosti jedného a identického fiktívneho rozhodnutia Slovenskej obchodnej inšpekcie, Inšpektorátu SOI so sídlom v Bratislave pre Bratislavský kraj zo dňa 17.09.2012, sp. zn.: Spr I-10/2012. Žalobca na túto výzvu na zaplatenie súdneho poplatku reagoval podaním označeným ako „odvolanie proti výzve/ uzneseniu“ doručeným krajskému súdu 27.11.2013. V tomto podaní žalobca argumentuje, že krajský súd pochybil, keď vydal výzvu na zaplatenie súdneho poplatku, pretože o uložení povinnosti zaplatiť súdny poplatok musí súd rozhodnúť uznesením, ktoré má byť odôvodnené podľa § 169 ods. 1 Občianskeho súdneho poriadku. Keďže výzva odôvodnenie neobsahuje, je nepreskúmateľná. Ďalej žalobca v podaní argumentoval tým, že krajský súd ho nemal vyzývať na zaplatenie súdneho poplatku podľa položky č. 10 písm. a/ sadzobníka súdnych poplatkov, pretože žalovaný nie je orgánom verejnej správy, ale orgánom verejnej moci. Krajský súd k námietkam žalobcu uvádza, že § 10 ods. 1 veta prvá zákona č. 71/1992 Zb. o súdnych poplatkoch a o poplatku za výpis z registra trestov v znení neskorších predpisov (ďalej len ,,zákon č. 71/1992 Zb.“) jasne hovorí o výzve (nie o uznesení) na zaplatenie súdneho poplatku. Krajský súd teda postupoval správne, keď žalobcu vyzval na zaplatenie súdneho poplatku, určil mu 10- dňovú lehotu na zaplatenie súdneho poplatku, poučil ho o následku nezaplatenia súdneho poplatku. Zákon č. 71/1992 Zb. je vo vzťahu k Občianskemu súdnemu poriadku lex specialis, preto bol krajský súd povinný postupovať podľa zákona č. 71/1992 Zb. Následkom nezaplatenia súdneho poplatku na základe uznesenia je vymáhanie nezaplateného súdneho poplatku podľa zákona č. 65/2001 Z. z. o správe a vymáhaní súdnych pohľadávok v znení neskorších predpisov, teda nie zastavenie konania. Vzťah medzi zákonom č. 71/1992 Zb. a Občianskym súdnym poriadkom je založený na zásade lex specialis derogat legi generali (osobitný zákon alebo ustanovenie ruší všeobecný zákon alebo ustanovenie); osobitným zákonom je zákon č. 71/1992 Zb. a všeobecným zákonom je Občiansky súdny poriadok. Preto nebol dôvod, aby tunajší súd žalobcu vyzýval uznesením podľa § 10 ods. 2 zákona č. 71/1992 Zb., nakoľko neboli splnené taxatívne podmienky na jeho vydanie, ale správne žalobcu vyzval výzvou podľa § 10 ods. 1 zákona č. 71/1992 Zb., u ktorej je následkom nezaplatenia súdneho poplatku zastavenie konania. Žalobca teda svojím konaním v rozpore s § 10 ods. 1 zákona č. 71/1992 Zb. sám spôsobil zastavenie konania pre nezaplatenie súdneho poplatku. Krajský súd postupoval v súlade s § 250b ods. 1, § 250d ods. 3 Občianskeho súdneho poriadku, § 10 ods. 1 zákona č. 71/1992 Zb. a preto rozhodol tak ako je uvedené vo výrokovej časti tohto uznesenia.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alebo rozhodnutia bez nariadenia pojednávania nebola dlhšia ako 2 mesiace, túto lehotu môže predseda súdu z dôležitých dôvodov predĺžiť. Platenie súdnych poplatkov je imanentnou súčasťou občianskeho súdneho konania a právne je upravené zákonom č. 71/1992 Zb. o súdnych poplatkoch a poplatku za výpis z registra trestov v znení neskorších predpisov. Zaplatenie súdneho poplatku je v prípadoch ustanovených zákonom o súdnych poplatkoch predpokladom toho, aby súd vo veci konal a o uplatnenom nároku meritórne rozhodol. Z nálezu Ústavného súdu SR sp.zn. I. ÚS 464/2010 zo dňa 10.2.2011 vyplýva, že ukladanie súdnych poplatkov, ktoré samo osebe predstavuje zásah do práva účastníka na súdnu ochranu (na spravodlivý proces), sa môže realizovať iba v zákonom (na základe zákona) jasne a určite ustanovenom rozsahu a obsahu; potreba reštriktívneho výkladového prístupu v súvislosti s ukladaním povinnosti platiť súdny poplatok vyplýva už zo samotnej povahy ústavnej možnosti ukladať poplatky (čl. 59 ústavy). Ústava vo svojom čl. 46 ods. 1 negarantuje právo na bezplatné súdne konanie, a preto pokiaľ právna úprava podmieňuje súdnu alebo inú právnu ochranu uhradením súdneho alebo iného poplatku, nesplnenie tejto zákonnej podmienky zo strany účastníka konania z vlastného podnetu, resp. na výzvu súdu neznamená porušenie práva na súdnu ochranu (Uznesenie Ústavného súdu SR sp.zn. IV. ÚS 18/04-30 zo dňa 30.1.2004). Platobná nedisciplína účastníka konania je sama o sebe očividne nežiaduca, okrem iného aj preto, lebo súdy v ich agende zbytočne zaťažuje, a ak účastník konania v tejto nedisciplíne napriek výzve a upozorneniu na procesné dôsledky pokračuje, ide o konanie - opomenutie, za ktoré musí niesť procesnú zodpovednosť, najmä ak lehota na zaplatenie súdneho poplatku bola zo strany súdu dostatočná (nález Ústavného súdu ČR sp.zn. III. ÚS 59/2000 zo dňa 16.3.2000). V tomto prípade podľa položky č. 10 písm. a) sadzobníka súdnych poplatkov v znení platnom v čase podania žaloby, za každý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Prvostupňový súd zruší uznesenie o zastavení konania pre nezaplatenie súdneho poplatku, ak poplatník zaplatí súdny poplatok do konca lehoty na podanie odvolania. (§ 10 ods. 3 zákona č. 71/1992 Zb. o súdnych poplatkoch)</w:t>
      </w:r>
    </w:p>
    <w:p/>
    <w:p>
      <w:r>
        <w:t>Zdroj: KAUZIS.SK – https://www.kauzis.sk/judikatura/r/ECLI:SK:KSBA:2013:1012206902.2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