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4Sp/181/2012 z 14. 3. 2013</w:t>
      </w:r>
    </w:p>
    <w:p>
      <w:r>
        <w:t>Uznesenie Krajského súdu Bratislava z 14. marca 2013, sp. zn. 4Sp/181/2012, ECLI:SK:KSBA:2013:1012211164.2</w:t>
      </w:r>
    </w:p>
    <w:p>
      <w:r>
        <w:t>Súd: Krajský súd Bratislava</w:t>
      </w:r>
    </w:p>
    <w:p>
      <w:r>
        <w:t>Spisová značka: 4Sp/181/2012</w:t>
      </w:r>
    </w:p>
    <w:p>
      <w:r>
        <w:t>ECLI: ECLI:SK:KSBA:2013:1012211164.2</w:t>
      </w:r>
    </w:p>
    <w:p>
      <w:r>
        <w:t>Dátum vydania: 14. 3. 2013</w:t>
      </w:r>
    </w:p>
    <w:p>
      <w:r>
        <w:t>Forma: Uznesenie</w:t>
      </w:r>
    </w:p>
    <w:p>
      <w:pPr>
        <w:pStyle w:val="Heading2"/>
      </w:pPr>
      <w:r>
        <w:t>Text rozhodnutia</w:t>
      </w:r>
    </w:p>
    <w:p>
      <w:r>
        <w:t>Súd: Krajský súd Bratislava Spisová značka: 4Sp/181/2012 Identifikačné číslo súdneho spisu: 1012211164 Dátum vydania rozhodnutia: 15. 03. 2013 Meno a priezvisko sudcu, VSÚ: JUDr. Ľubomír Šramko ECLI: ECLI:SK:KSBA:2013:1012211164.2 Uznesenie Krajský súd v Bratislave v právnej veci navrhovateľa: pána C. Š., bytom D. X, H., proti odporcovi: Centrum právnej pomoci so sídlom Námestie slobody 12, Bratislava v konaní o opravnom prostriedku navrhovateľa zo dňa 5.12.2012 proti rozhodnutiu odporcu Sp. zn.: 7N 3385/12, Ev. č.: 5959/12 (zo dňa 19.11.2012) takto r o z h o d o l : Krajský súd v Bratislave návrh o d m i e t a . Žiaden z účastníkov konania nemá právo na náhradu trov tohto konania. o d ô v o d n e n i e : Dňa 10.12.2012 bol konajúcemu Krajskému súdu v Bratislave (ďalej len súd) prostredníctvom odporcu doručený návrh (opravný prostriedok) navrhovateľa zo dňa 5.12.2012 proti rozhodnutiu odporcu Sp. zn.: 7N 3385/12, Ev. č.: 5959/12, ktoré je podľa sprievodného listu odporcu datované dňom 19.11.2012, ktorým mal byť navrhovateľovi odmietnutý nárok na poskytnutie právnej pomoci. Navrhovateľ v podanom návrhu iba uviedol, že podáva odvolanie voči rozhodnutiu odporcu Sp. zn.: 7N 3385/12, Ev. č.: 5959/12, že nesúhlasí s odmietnutím nároku na právnu pomoc proti organizovanej zločineckej skupine, že nežiada vrátenie pozemkov, ale že žiada výplatu svojich podielov. Pretože z podaného návrhu nie sú zrejmé dôvody, pre ktoré podal voči uvedenému rozhodnutiu opravný prostriedok, súd tento návrh vyhodnotil ako je nespĺňajúci predpoklady, ustanovené § 249 ods.2 Občianskeho súdneho poriadku (O.s.p.). Preto súd uznesením č.k.: 4Sp/181/2012-7 zo 16.1.2013 nariadil navrhovateľovi odstrániť vady návrhu v lehote 10 dní od doručenia uznesenia, okrem iného najmä aby navrhovateľ uviedol konkrétne dôvody v čom vidí nezákonnosť rozhodnutia, resp. postupu odporcu, aby k návrhu priložil kópiu napadnutého rozhodnutia a by uviedol, ako navrhuje súdu aby rozhodol. Súd súčasne navrhovateľa poučil, že v prípade neodstránenia vád v stanovenej lehote bude návrh odmietnutý. Predmetné uznesenie bolo navrhovateľovi riadne doručené dňa 25.1.2013. Stanovená 15-dňová lehota na odstránenie vád uplynula 9.2.2013. Navrhovateľ však v stanovenej lehote, ba ani do 15.3.2013 vady návrhu neodstránil. Podľa ust. § 246 ods.1 O.s.p. na preskúmanie rozhodnutí a postupov sú vecne príslušné krajské súdy, ak zákon neustanovuje inak. Podľa ust. § 250l ods. 1 O.s.p. podľa ustanovení tejto hlavy sa postupuje v prípadoch, v ktorých zákon zveruje súdom rozhodovanie o opravných prostriedkoch proti neprávoplatným rozhodnutiam správnych orgánov. Podľa ust. § 249 ods.2 O.s.p. návrh (žaloba) musí okrem všeobecných náležitostí podania obsahovať označenie rozhodnutia a postupu správneho orgánu, ktoré napadá, vyjadrenie, v akom rozsahu sa toto rozhodnutie a postup súdu napadá, uvedenie dôvodov, v čom žalobca vidí nezákonnosť rozhodnutia a postupu správneho orgánu a aký konečný návrh robí. Podľa ust.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ust.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Ako to bolo vyššie uvedené, z podaného návrhu nie je možné zistiť dôvod, pre ktorý navrhovateľ podal opravný prostriedok voči napadnutému rozhodnutiu odporcu. Ide o nedostatok, ktorý bráni preskúmaniu napadnutého rozhodnutie. Navrhovateľ i napriek riadne doručenému uzneseniu, ktoré súčasne obsahovalo poučenie o možnom odmietnutí návrhu ak vady návrhu nebudú odstránené, v súdom stanovenej lehota, ba ani do dňa vydania tohto uznesenia vady návrhu neodstránil a vo vzťahu k uzneseniu o odstránení vád ním podaného návrhu ostal nečinným. Pretože navrhovateľ v súdom stanovenej lehote a ani do dňa vydania tohto rozhodnutia o odmietnutí podaného návrhu nereagoval na uznesenie o odstránení vád jeho návrhu výzvu, pričom ide o vady, ktoré bránia vecnému vybaveniu podaného návrhu, súd rozhodol tak, ako to je uvedené vo výrokovej časti tohto uznesenia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https://www.kauzis.sk/judikatura/r/ECLI:SK:KSBA:2013:1012211164.2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