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8Sd/84/2013 z 21. 5. 2013</w:t>
      </w:r>
    </w:p>
    <w:p>
      <w:r>
        <w:t>Uznesenie Krajského súdu Bratislava z 21. mája 2013, sp. zn. 8Sd/84/2013, ECLI:SK:KSBA:2013:1013200767.1</w:t>
      </w:r>
    </w:p>
    <w:p>
      <w:r>
        <w:t>Súd: Krajský súd Bratislava</w:t>
      </w:r>
    </w:p>
    <w:p>
      <w:r>
        <w:t>Spisová značka: 8Sd/84/2013</w:t>
      </w:r>
    </w:p>
    <w:p>
      <w:r>
        <w:t>ECLI: ECLI:SK:KSBA:2013:1013200767.1</w:t>
      </w:r>
    </w:p>
    <w:p>
      <w:r>
        <w:t>Dátum vydania: 21. 5. 2013</w:t>
      </w:r>
    </w:p>
    <w:p>
      <w:r>
        <w:t>Forma: Uznesenie</w:t>
      </w:r>
    </w:p>
    <w:p>
      <w:pPr>
        <w:pStyle w:val="Heading2"/>
      </w:pPr>
      <w:r>
        <w:t>Text rozhodnutia</w:t>
      </w:r>
    </w:p>
    <w:p>
      <w:r>
        <w:t>Súd: Krajský súd Bratislava Spisová značka: 8Sd/84/2013 Identifikačné číslo súdneho spisu: 1013200767 Dátum vydania rozhodnutia: 22. 05. 2013 Meno a priezvisko sudcu, VSÚ: JUDr. Peter Pospech ECLI: ECLI:SK:KSBA:2013:1013200767.1 Uznesenie Krajský súd v Bratislave pred samosudcom JUDr. Petrom Pospechom, v právnej veci navrhovateľky: F. U., Z.. XX.XX.XXXX, B. A. XXXX/XX, XXX XX B., proti odporkyni: Sociálna poisťovňa - ústredie, Ul. 29. augusta č. 8, 813 63 Bratislava, v spore o invalidný dôchodok, takto r o z h o d o l : Súd opravný prostriedok navrhovateľky o d m i e t a . Žiaden z účastníkov nemá právo na náhradu trov konania. o d ô v o d n e n i e : Napadnutým rozhodnutím odporkyne č. XXXXXX XXXX zo dňa 08.02.2013 bola navrhovateľke zvýšená suma invalidného dôchodku na sumu XXX,XX,- EUR mesačne. Navrhovateľka proti vyššie uvedenému rozhodnutiu podala opravný prostriedok, v ktorom namietala XX % mieru schopnosti vykonávať zárobkovú činnosť. Rozhodnutie č. XXX XXX XXXX zo dňa 08.02.2013 nebolo zaslané navrhovateľke do vlastných rúk na doručenku, pretože nebolo rozhodnutím podľa ust. § 212 ods. 3 písm. a/ až e/ zákona č. 461/2003 Z.z., ktoré by bolo potrebné doručiť do vlastných rúk navrhovateľky. Napadnuté rozhodnutie č. XXX XXX XXXX zo dňa 08.02.2013 bolo dané na expedíciu dňa 20.02.2013, čím sa podľa Poštových podmienok Slovenskej pošty a.s., považuje za doručené dňa 22. februára 2013. Podľa ustanovenia § 212 ods. 1 zákona rozhodnutie sa účastníkovi konania oznamuje doručením rozhodnutia, ak tento zákon neustanovuje inak. Deň doručenia je deň jeho oznámenia. Podľa ust. § 250m ods. 2 O.s.p. návrh sa podáva na príslušnom súde v lehote 30 dní od doručenia rozhodnutia, pokiaľ osobitný zákon neustanovuje inak. Návrh je podaný včas aj vtedy, ak bol podaný v lehote na orgáne, ktorý vydal rozhodnutie. Ak rozhodnutie neobsahuje poučenie o opravnom prostriedku, alebo ak obsahuje nesprávne poučenie, možno ho napadnúť do 6 mesiacov od jeho doručenia. Uvedené rozhodnutie obsahovalo správne poučenie o mieste a lehote na podanie návrhu na jeho preskúmanie. Opravný prostriedok navrhovateľky je datovaný až dňom 08.04.2013 t.j. po uplynutí lehoty stanovenej na podanie návrhu na jeho preskúmanie. Vzhľadom na oneskorené podanie opravného prostriedku konajúci súd návrh na preskúmanie (odvolanie) navrhovateľky odmietol ako oneskorene podané podľa § 250q O.s.p. Výrok o nákladoch konania súd opral o neúspešnosť navrhovateľky v spore s tým, že žiaden z účastníkov nemá právo na náhradu trov konania podľa § 250k a l O.s.p. Poučenie: Proti tomuto uzneseniu je možné podať odvolanie v lehote 15 dní od doručenia uznesenia na Krajskom súde v Bratislave, písomne, dvojmo. V odvolaní sa má uviesť proti ktorému rozhodnutiu odvolanie smeruje, v akom rozsahu ho odvolávateľ napáda a v čom vidí odvolávateľ nesprávnosť postupu a rozhodnutia súdu.</w:t>
      </w:r>
    </w:p>
    <w:p/>
    <w:p>
      <w:r>
        <w:t>Zdroj: KAUZIS.SK – https://www.kauzis.sk/judikatura/r/ECLI:SK:KSBA:2013:1013200767.1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