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5S/169/2013 z 2. 12. 2013</w:t>
      </w:r>
    </w:p>
    <w:p>
      <w:r>
        <w:t>Uznesenie Krajského súdu Bratislava z 2. decembra 2013, sp. zn. 5S/169/2013, ECLI:SK:KSBA:2013:1013201231.1</w:t>
      </w:r>
    </w:p>
    <w:p>
      <w:r>
        <w:t>Súd: Krajský súd Bratislava</w:t>
      </w:r>
    </w:p>
    <w:p>
      <w:r>
        <w:t>Spisová značka: 5S/169/2013</w:t>
      </w:r>
    </w:p>
    <w:p>
      <w:r>
        <w:t>ECLI: ECLI:SK:KSBA:2013:1013201231.1</w:t>
      </w:r>
    </w:p>
    <w:p>
      <w:r>
        <w:t>Dátum vydania: 2. 12. 2013</w:t>
      </w:r>
    </w:p>
    <w:p>
      <w:r>
        <w:t>Forma: Uznesenie</w:t>
      </w:r>
    </w:p>
    <w:p>
      <w:pPr>
        <w:pStyle w:val="Heading2"/>
      </w:pPr>
      <w:r>
        <w:t>Text rozhodnutia</w:t>
      </w:r>
    </w:p>
    <w:p>
      <w:r>
        <w:t>Súd: Krajský súd Bratislava Spisová značka: 5S/169/2013 Identifikačné číslo súdneho spisu: 1013201231 Dátum vydania rozhodnutia: 03. 12. 2013 Meno a priezvisko sudcu, VSÚ: JUDr. Anna Peťovská PhD. ECLI: ECLI:SK:KSBA:2013:1013201231.1 Uznesenie Krajský súd v Bratislave v právnej veci žalobcu: Východoslovenská vodárenská spoločnosť, a.s., so sídlom Komenského 50, 042 48 Košice, IČO: 36 570 460, zastúpený Advokátskou kanceláriou Prof. JUDr. Ján Klučka, CSc., advokát, Ku Potoku 4, 040 16 Košice, proti žalovanému: Úrad pre verejné obstarávanie, Dunajská 68, P.O.Box 58, 820 04 Bratislava 24, o preskúmanie zákonnosti rozhodnutia žalovaného č.: 6665-6000/2013-ON/113 zo dňa 20. júna 2013, takto r o z h o d o l : Súd konanie z a s t a v u j e . Žiaden z účastníkov nemá právo na náhradu trov konania. o d ô v o d n e n i e : Žalobou doručenou tunajšiemu súdu dňa 01.07.2013 sa žalobca domáhal postupom podľa druhej hlavy piatej časti O.s.p. preskúmania a zrušenia rozhodnutia žalovaného č. 6665-6000/2013-ON/113 zo dňa 20. júna 2013 vydaného vo veci verejnej súťaže na predmet podlimitnej zákazky „Dobudovanie stokových sietí v aglomerácii Bardejov“ vyhlásenej obstarávateľom Východoslovenská vodárenská spoločnosť, a.s. Košice. Pred pojednávaním vo veci samej dňa 23.10.2013 žalobca prostredníctvom svojho právneho zástupcu zobral žalobu v celom rozsahu späť bez uvedenia dôvodu a žiadal konanie vo veci zastaviť.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účinné späťvzatie žaloby súd konanie vo veci podľa § 250d ods. 3 O.s.p. zastavil. O náhrade trov konania súd rozhodol podľa § 146 ods. 1 písm. c/ O.s.p. v spojení s ustanovením § 246c O.s.p. tak, že žiaden z účastníkov nemá právo na náhradu trov konania, keď konanie vo veci bolo zastavené. Toto rozhodnutie senát Krajského súdu v Bratislave prijal pomerom hlasov 3 : 0 (§ 3 ods. 9 zákona č. 757/2004 Z.z. v znení zákona č. 33/2011 Z.z.).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https://www.kauzis.sk/judikatura/r/ECLI:SK:KSBA:2013:1013201231.1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