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11CoP/320/2013 z 27. 6. 2013</w:t>
      </w:r>
    </w:p>
    <w:p>
      <w:r>
        <w:t>Uznesenie Krajského súdu Bratislava z 27. júna 2013, sp. zn. 11CoP/320/2013, ECLI:SK:KSBA:2013:1313200744.1</w:t>
      </w:r>
    </w:p>
    <w:p>
      <w:r>
        <w:t>Súd: Krajský súd Bratislava</w:t>
      </w:r>
    </w:p>
    <w:p>
      <w:r>
        <w:t>Spisová značka: 11CoP/320/2013</w:t>
      </w:r>
    </w:p>
    <w:p>
      <w:r>
        <w:t>ECLI: ECLI:SK:KSBA:2013:1313200744.1</w:t>
      </w:r>
    </w:p>
    <w:p>
      <w:r>
        <w:t>Dátum vydania: 27. 6. 2013</w:t>
      </w:r>
    </w:p>
    <w:p>
      <w:r>
        <w:t>Forma: Uznesenie</w:t>
      </w:r>
    </w:p>
    <w:p>
      <w:r>
        <w:t>Oblasť práva: Rodinné právo</w:t>
      </w:r>
    </w:p>
    <w:p>
      <w:pPr>
        <w:pStyle w:val="Heading2"/>
      </w:pPr>
      <w:r>
        <w:t>Text rozhodnutia</w:t>
      </w:r>
    </w:p>
    <w:p>
      <w:r>
        <w:t>Súd: Krajský súd Bratislava Spisová značka: 11CoP/320/2013 Identifikačné číslo súdneho spisu: 1313200744 Dátum vydania rozhodnutia: 28. 06. 2013 Meno a priezvisko sudcu, VSÚ: JUDr. Katarína Štrignerová ECLI: ECLI:SK:KSBA:2013:1313200744.1 Uznesenie Krajský súd v Bratislave vo veci starostlivosti súdu o maloletého M. Š., I.. XX.XX.XXXX, bytom u matky, zastúpeného kolíznym opatrovníkom Úradom práce, sociálnych vecí a rodiny Bratislava, Vazovova 7/ A, dieťa rodičov: matka - N. Š.B., I.. XX.XX.XXXX, Z. M. XX, W., zastúpenej Advokátskou kanceláriou Borec &amp; Bohunský, Kozia 20, Bratislava, a otec - W. Š., I.. XX.XX.XXXX, Z. M. XX, W., o návrhu na úpravu práv a povinností na čas do rozvodu, na odvolanie Auto trans, E.K. s.r.o., Drevárska 23, Pezinok proti uzneseniu Okresného súdu Bratislava III zo dňa 25.04.2013, č.k. 37P/13/2013-86, jednohlasne (pomerom hlasov 3:0) takto r o z h o d o l : Uznesenie súdu prvého stupňa sa z r u š u j e. o d ô v o d n e n i e : V napadnutom uznesení súd prvého stupňa uložil zamestnávateľovi otca - F. G., S..N.. M..L..T.., X. XX, B. poriadkovú pokutu v sume XXX euro právne dôvodiac § 53 ods. 1, 2, 3 O.s.p. a tým, že označená obchodná spoločnosť ani po opakovaných výzvach súdu neoznámila skutočnosti relevantné pre konanie o návrhu matky na úpravu rodičovských práv a povinností k maloletému dieťaťu na čas do rozvodu. Proti uzneseniu podala v zákonnej lehote spoločnosť F. G., S..N.. M..L..T.., X. XX, B. odvolanie namietajúc, že na výzvu súdu zo dňa 05.03.2013 doručenú jej 14.03.2013 reagovala prostredníctvom emailu dňa 21.03.2013 a v tento deň v prílohách odoslala všetky podstatné náležitosti - mzdový list za rok 2011, 2012 a potvrdenie o výške vyplatených cestovných náhrad zamestnancovi W.. Š. za roky 2011 a 2012. Odvolací súd preskúmal napadnuté uznesenia súdu prvého stupňa podľa § 212 ods. 2 písm. a/ O.s.p., vec prejednal bez nariadenia odvolacieho pojednávania podľa § 214 ods. 2 O.s.p., a dospel k záveru, že odvolanie odvolateľa je dôvodné. Podľa ust. § 53 ods. 1 O.s.p. tomu, kto marí uplatnenie základného práva iného účastníka konania alebo kto hrubo sťažuje postup konania tým, že v súdom určenej lehote neurobí súdom uložený úkon alebo nesplní jemu súdom uloženú povinnosť a svoju nečinnosť v konaní neospravedlní včas a vážnymi dôvodmi, alebo sa neustanoví na súd, hoci naň bol riadne a včas predvolaný a svoju neprítomnosť neospravedlnil včas a vážnymi okolnosťami, alebo kto neposlúchne príkaz súdu, alebo kto ruší poriadok, alebo kto urobí hrubo urážlivé podanie, súd môže uložiť uznesením poriadkovú pokutu až do výšky XXX eur. Vzhľadom na skutočnosť, že v odvolaní spol. F. G., S..N.. M..L..T.., X. XX, B. preukázala, že na výzvu Okresného súdu Bratislava III zo dňa 05.03. 2013 doručenú jej 14.03.2013 reagovala elektronickými prostriedkami dňa 21.03.2013 a následne odovzdala na poštovú prepravu požadované listinné doklady, neboli v danej veci splnené podmienky na uloženie poriadkovej pokuty podľa § 53 O.s.p.. Na základe uvedeného odvolací súd uznesenie súdu prvého stupňa podľa § 221 ods.1 písm. 1/ O.s.p. zrušil. Poučenie: P o u č e n i e : Proti tomuto uzneseniu odvolanie nie je prípustné.</w:t>
      </w:r>
    </w:p>
    <w:p/>
    <w:p>
      <w:r>
        <w:t>Zdroj: KAUZIS.SK – https://www.kauzis.sk/judikatura/r/ECLI:SK:KSBA:2013:1313200744.1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