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4Co/57/2013 z 25. 3. 2013</w:t>
      </w:r>
    </w:p>
    <w:p>
      <w:r>
        <w:t>Uznesenie Krajského súdu Bratislava z 25. marca 2013, sp. zn. 4Co/57/2013, ECLI:SK:KSBA:2013:1611208982.1</w:t>
      </w:r>
    </w:p>
    <w:p>
      <w:r>
        <w:t>Súd: Krajský súd Bratislava</w:t>
      </w:r>
    </w:p>
    <w:p>
      <w:r>
        <w:t>Spisová značka: 4Co/57/2013</w:t>
      </w:r>
    </w:p>
    <w:p>
      <w:r>
        <w:t>ECLI: ECLI:SK:KSBA:2013:1611208982.1</w:t>
      </w:r>
    </w:p>
    <w:p>
      <w:r>
        <w:t>Dátum vydania: 25. 3. 2013</w:t>
      </w:r>
    </w:p>
    <w:p>
      <w:r>
        <w:t>Forma: Uznesenie</w:t>
      </w:r>
    </w:p>
    <w:p>
      <w:pPr>
        <w:pStyle w:val="Heading2"/>
      </w:pPr>
      <w:r>
        <w:t>Text rozhodnutia</w:t>
      </w:r>
    </w:p>
    <w:p>
      <w:r>
        <w:t>Súd: Krajský súd Bratislava Spisová značka: 4Co/57/2013 Identifikačné číslo súdneho spisu: 1611208982 Dátum vydania rozhodnutia: 26. 03. 2013 Meno a priezvisko sudcu, VSÚ: JUDr. Valéria Kleinová ECLI: ECLI:SK:KSBA:2013:1611208982.1 Uznesenie Krajský súd v Bratislave v právnej veci navrhovateľa: L. P. J., J..S..Z.., so sídlom: Ú. X, T., IČO: XX XXX XXX, zastúpený: TOMÁŠ KUŠNÍR, s.r.o., IČO: 36 613 843, Údernícká ul. č. 5, Bratislava, proti odporcovi: O.. H. U., nar. XX.XX.XXXX, bytom Š. XXX/XX, S., za účasti vedľajšieho účastníka na strane odporcu: J. W. Z., M. X, T., zast. spoločnosťou: HKP Legal, s.r.o., Sasinkova 6, Bratislava, o zaplatenie istiny 596,24 EUR s príslušenstvom, na odvolanie vedľajšieho účastníka proti uzneseniu Okresného súdu Malacky zo dňa 21. novembra 2012, č.k.: 6C 161/2011-61, takto r o z h o d o l : Odvolací súd uznesenie súdu prvého stupňa v napadnutej časti týkajúcej sa náhrady trov konania vedľajšiemu účastníkovi p o t v r d z u j e. Návrh vedľajšieho účastníka na prerušenie konania sa z a m i e t a. Navrhovateľovi náhradu trov odvolacieho konania n e p r i z n á v a. o d ô v o d n e n i e : Súd prvého stupňa napadnutým uznesením zastavil konanie, odporcovi a vedľajšiemu účastníkovi náhradu trov konania nepriznal a vrátil navrhovateľovi súdny poplatok vo výške 28,87 EUR prostredníctvom Daňového úradu T.. Svoje rozhodnutie odôvodnil § 96 O.s.p. a tým, že navrhovateľ vzal návrh pred začatím konania späť a žiadal konanie zastaviť. O vrátení súdneho poplatku rozhodol podľa § 11 ods. 3 a 4 zákona č. 71/1992 Zb. v platnom znení. Pokiaľ ide o náhradu trov konania prvostupňový súd rozhodol podľa § 146 ods. 2 veta prvá O.s.p. s tým, že v danej veci zavinil navrhovateľ, že konanie sa muselo zastaviť, keďže návrh vzal späť bez uvedenia dôvodu. Odporcovi náhradu trov konania nepriznal, nakoľko si žiadne trovy konania neuplatnil. Rovnako nepriznal náhradu trov konania vedľajšiemu účastníkovi, keď rozhodol podľa § 146 ods. 2 veta prvá O.s.p. s poukazom na § 150 ods. 1 O.s.p. Dôvod hodný osobitného zreteľa videl v tom, že schopnosť vedľajšieho účastníka ochraňovať záujmy spotrebiteľa mimo súdu i na súde je daná už cieľom jeho činnosti, vyplývajúcim z jeho stanov, preto trovy právneho zastúpenia advokáta nepovažoval prvostupňový súd ako účelne vynaložené, dokonca ich považoval za nehospodárne. Mal za to, že sám vedľajší účastník, vzhľadom na cieľ jeho činnosti, ako i ďalšie v stanovách definované ciele, disponuje rozsiahlymi znalosťami a vedomosťami v problematike ochrany spotrebiteľa, ktorou sa ako špecifickou zaoberá, a je inštitúciou spôsobilou účinne ochraňovať práva spotrebiteľa v súdnom konaní. Právny zástupca vedľajšieho účastníka si vyúčtoval odmenu za jeden úkon právnej pomoci, a to za prevzatie a prípravu zastúpenia vrátane prvej porady s klientom, čo prvostupňový súd v danom prípade vyhodnotil ako trovy nepreukázané (keďže je zrejmé, že advokát nemal vedomosť o predmete sporu) a ako trovy, ktoré nie sú trovami účelne vynaloženými. V závere uznesenia prvostupňový súd poukázal na svoj poznatok z rozhodovacej činnosti, že právny zástupca vedľajšieho účastníka oznámením o vstupe združenia do konania (vymení len číslo konania a účastníkov), žiadosťou o zaslanie žaloby a návrhom na priznanie trov konania, vstupuje do množstva konaní, čo prvostupňový súd považoval za neobvyklé. Z tohto dôvodu mal pochybnosti, či hromadné vstupovanie združenia v zastúpení advokátom a zároveň uplatňovanie si trov, do konaní, o predmete ktorých združenie nemá žiadnu vedomosť, nie je konaním účelovým, s cieľom dosiahnutia odmeny za právne zastupovanie. Proti tomuto uzneseniu v časti výroku, ktorým súd prvého stupňa rozhodol o trovách konania vedľajšieho účastníka podal v zákonnej lehote odvolanie vedľajší účastník, v ktorom uviedol, že uznesenie súdu prvého stupňa v napadnutej časti vychádza z nesprávneho právneho posúdenia veci. Argumentáciu prvostupňového súdu považoval za svojvoľnú a tendenčnú. Súd mal v tomto prípade o trovách konania rozhodnúť podľa § 146 ods. 2 prvá veta O.s.p. a zisťovať, či návrh na začatie konania bol podaný dôvodne a či navrhovateľ svojím nedôvodne podaným návrhom nezavinil, že konanie sa muselo zastaviť. Mal za to, že pri zohľadnení skutkovo -právnych okolností tohto ako aj ďalších podobným konaní iniciovaných navrhovateľom je podľa jeho názoru nepochybné, že dôvodom späťvzatia návrhu na začatie konania navrhovateľom aj v tomto prípade bolo uplatnenie námietky premlčania vedľajším účastníkom spolu s vedomosťou, že dlh odporcu bol v čase návrhu premlčaný. Uviedol, že prvostupňový súd mal v odôvodnení napadnutého uznesenia podrobnejšie uviesť dôvody, prečo náhradu trov konania vedľajšiemu účastníkovi nepriznal. V dôvodoch svojho odvolania poukázal na ust. § 93 ods. 2, 3, 4 O.s.p. a § 3 ods. 4, 5, § 25 ods. 1 zákona o ochrane spotrebiteľa, na čl. 169 Zmluvy o fungovaní Európskej únie, príslušné smernice EÚ týkajúce sa práv spotrebiteľov, ako aj na čl. 38 Charty základných práv. Ďalej uviedol, že prejednávaná vec je typickým spotrebiteľským sporom a výklad, ktorý by z uplatňovania práv vedľajšieho účastníka vylúčil možnosť dať sa právne zastúpiť, je absurdný, zjavne nesprávny, ale najmä odporujúci zákonom SR a tiež predpisom EÚ. Mal za to, že súd prvého stupňa svojím postupom a nepriznaním náhrady priamo poprel rovnosť podmienok v konkrétnom súdnom konaní, zasiahol do procesných práv vedľajšieho účastníka garantovaných v § 93 ods. 4 O.s.p. a znemožnil mu tak reálny výkon úloh spotrebiteľského združenia vymedzených zákonom a zároveň prvostupňový súd fakticky odňal spotrebiteľovi právo na kvalifikovanú pomoc spotrebiteľského združenia v rámci občianskeho súdneho procesu. Podľa vedľajšieho účastníka je s poukazom na ust. § 142 ods. 1 O.s.p. dôvodné priznať mu trovy konania, nakoľko mal vo veci plný úspech, keď nie je nie je možné odoprieť mu právo dať sa zastúpiť advokátom .V dôvodoch odvolania ďalej poukázal na niekoľko rozhodnutí súdov Slovenskej republiky (napríklad rozhodnutia Krajského súdu v Košiciach, Krajského súdu v Prešove, Krajského súdu v Banskej Bystrici, Krajského súdu v Trenčíne) a na rozsudok Súdneho dvora EÚ C-279/09, z ktorých podľa názoru vedľajšieho účastníka vyplýva, že má právo na advokáta aj na náhradu trov konania. Nahradenie trov právneho zastúpenia vedľajšiemu účastníkovi zo strany navrhovateľa považoval za nanajvýš spravodlivé, nakoľko mu jednak s bránením práv spotrebiteľa vznikli reálne náklady a jednak ako prevenciu pred konaním navrhovateľa. Z vyššie uvedených dôvodov žiadal, aby odvolací súd uznesenie súdu prvého stupňa v napadnutej časti zmenil a priznal mu náhradu trov celého konania, alternatívne žiadal, aby odvolací súd uznesenie súdu prvého stupňa v napadnutej časti zrušil a vec v rozsahu zrušenia vrátil súdu prvého stupňa na ďalšie konanie. V prípade, ak sa odvolací súd stotožní s názorom súdu prvého stupňa, vedľajší účastník žiadal, aby odvolací súd v zmysle § 109 ods. 1 písm. c/ O.s.p. pred vydaním rozhodnutia konanie prerušil a požiadal Súdny dvor EÚ o rozhodnutie o práve spotrebiteľského združenia na plnohodnotné právne zastúpenie - vrátane práva na priznanie náhrady trov konania v prípade, ak procesné úkony združenia budú v súdnom procese na prospech spotrebiteľa a budú mať v časti týkajúcej sa účasti spotrebiteľského združenia za následok úspech vo veci - ako o predbežnej otázke. Odvolací súd prejednal vec podľa ustanovenia § 212 ods. 1 O.s.p. bez nariadenia pojednávania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Toto ustanovenie dáva možnosť, aby v prípade tzv. spotrebiteľských sporov vstúpila do konania ako vedľajší účastník taká právnická osoba, ktorej predmetom činnosti je ochrana práv podľa osobitného predpisu, za ktorý sa na základe poznámky 10a považuje aj zákon č. 250/2007 Z.z. o ochrane spotrebiteľa a o zmene zákona SNR č. 372/1990 Zb. o priestupkoch v znení neskorších predpisov.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O.s.p. zastupovať účastníka na základe plnomocenstva, alebo môže vstúpiť do konania ako vedľajší účastník podľa § 93 ods. 2 O.s.p. Podľa ustanovenia § 93 ods. 4 O.s.p., má vedľajší účastník v konaní rovnaké práva a povinnosti ako účastník. Koná však iba sám za seba. Ak jeho úkony odporujú úkonom účastníka, ktorého v konaní podporuje, posúdi ich súd po uvážení všetkých okolností. Ustanovenie § 93 ods. 4 O.s.p. výslovne upravuje, že vedľajší účastník má v konaní rovnaké práva a povinnosti ako účastník, z čoho možno vyvodiť, že aj vedľajší účastník, rovnako ako hlavný účastník konania, má právo na právnu pomoc pred súdmi (čl. 47 ods. 2 Ústavy Slovenskej republiky) a teda má právo i na náhradu trov právneho zastúpenia (§ 137 ods. 1 O.s.p.). Vedľajšiemu účastníkovi rovnako môže súd priznať náhrada trov právneho zastúpenia len vtedy, ak boli vynaložené v súvislosti s daným konaním a účelne. Náhradu trov konania v prípade, ak dôjde k zastaveniu konania, upravujú ustanovenia § 146 ods. 1 písm. c/ a § 146 ods. 2 O.s.p.. Podľa ustanovenia § 146 ods. 1 písm. c/ O.s.p., právo na náhradu trov konania podľa jeho výsledku nemá žiaden z účastníkov, ak konanie bolo zastavené. Pokiaľ však niektorý z účastníkov zavinil, že konanie muselo byť zastavené, postupuje sa podľa ustanovenia § 146 ods. 2 vety prvej O.s.p., ktorá predpokladá zodpovednosť za zavinenie toho účastníka, ktorého procesný úkon mal za následok zastavenie konania. Preto, ak navrhovateľ vezme návrh späť v zásade platí, že zastavenie konania zavinil a je preto povinný hradiť trovy konania odporcovi. Z tejto zásady je stanovená výnimka § 146 ods. 2 druhá veta O.s.p. podľa ktorej, ak dôvodne podaný návrh bol vzatý spať pre správanie odporcu, je tento povinný hradiť trovy konania. Dôvodnosť podania návrhu sa i v tomto prípade posudzuje procesne, t.j. z hľadiska vzťahu výsledku správania sa odporcu k nároku navrhovateľa. V danej veci sa navrhovateľ domáhal zaplatenia 596,24 Eur s príslušenstvom na základe zmluvy k úverovému účtu č. XXXXXXXXXX uzatvorenej dňa 20.01.2006 na základe zmluvy o postúpení pohľadávok z 21.04.2007 uzavretej s postupcom - R. N. T., I. Vedľajší účastník vstúpil do konania podaním doručeným súdu 17.04.2012, ktorým požiadal o zaslanie návrhu na začatie konania a jeho príloh a zároveň vzniesol námietku premlčania. Navrhovateľ podaním doručeným súd dňa 20.11.2012 vzal návrh v celom rozsahu návrh späť bez uvedenia dôvodu, na základe čoho súd prvého stupňa dňa 21.11.2012 uznesením č.k. 6C 161/2011-61 konanie vo veci zastavil. Súd prvého stupňa v danej veci späťvzatie návrhu pri rozhodovaní o náhrade trov konania hodnotil z hľadiska stanoveného § 146 ods. 2 prvá veta O.s.p. a podľa odvolacieho súdu dospel k správnemu záveru, že navrhovateľ zavinil zastavenie konania a je preto povinný nahradiť jeho účelne vynaložené trovy. V danom prípade bolo potom potrebné skúmať, či trovy právneho zastúpenia boli vynaložené účelne, resp. či vôbec boli vynaložené. Z obsahu spisu, ako aj samotného odvolania vyplýva, že vedľajší účastník si uplatnil trovy konania, ktoré pozostávali z odmeny za prevzatie a prípravu zastúpenia, vrátane prvej porady s klientom a vyjadrenia z 12.04.2012.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vyčíslené vedľajším účastníkom za účelné, lebo tieto trovy neboli v príčinnej súvislosti s procesným postojom odporcu, respektíve vedľajšieho účastníka k predmetu konania. V predmetnej právnej veci vedľajší účastník resp. právny zástupca vedľajšieho účastníka spolu s oznámením o vstupe do konania zároveň požiadal súd prvého stupňa o zaslanie návrhu na začatie konania a vzniesol námietku premlčania. Z uvedeného je zrejmé, že v čase vstupu do konania nepoznal predmet sporu a len z označenia účastníkov konania usúdil, že ide o spotrebiteľskú vec. Z obsahu spisu ďalej vyplýva, že právny zástupca vedľajšieho účastníka si v oznámení o vstupe do konania uplatnil trovy konania pozostávajúce z trov právneho zastúpenia za dva úkony právnej služby.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V zmysle uvedeného je správny záver prvostupňového súdu, ktorý trovy vedľajšieho účastníka vyhodnotil ako nepreukázané a ako trovy, ktoré nie sú účelne vynaložené. Vedľajší účastník neposkytol odporcovi v konaní žiadne služby, ktorých vykonanie by malo akýkoľvek vplyv na rozhodnutie súdu prvého stupňa. V prejednávanej veci vedľajší účastník spolu s oznámením o vstupe do konania taktiež vzniesol námietku premlčania. Nemožno však dospieť k záveru, že navrhovateľ vzal návrh späť na základe tohto úkonu vedľajšieho účastníka, nakoľko späťvzatie návrhu je dispozičným právom navrhovateľa a súd nie je povinný skúmať aké dôvody ho k tomuto dispozitívnemu úkonu viedli. Účelnosť trov vynaložených na právnu pomoc je možné vyvodiť z článku 47 Ústavy Slovenskej republiky a v podstate znamená, že trovy právneho zastúpenia treba možno považovať za účelne vynaložené trovy. Každý má právo na to, aby bol zastúpený advokátom.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Z uvedeného vyplýva že odporca nielen ako spotrebiteľ nepožiadal vedľajšieho účastníka na svoju ochranu v tomto spore, nakoľko o prebiehajúcom konaní nemá žiadnu vedomosť a teda nemá vedomosť ani o tom, že v konaní na jeho strane vedľajší účastník vystupuje. Zároveň je nutné poukázať na skutočnosť, že cieľom Združenia je kolektívna ochrana spotrebiteľa, podávanie žalôb podľa zákona o ochrane spotrebiteľa, ako aj zastupovanie spotrebiteľa v občianskom súdnom konaní a vstup do spotrebiteľských sporov v pozícii vedľajšieho účastníka, čo znamená, že samotné Združenie bolo vytvorené za účelom ochrany spotrebiteľa. Z uvedeného teda vyplýva, že samotné združenie je spôsobilé a schopné chrániť záujmy spotrebiteľa, pričom odvolací súd uznáva argumentáciu vedľajšieho účastníka v odvolaní v tom, že má právo zvoliť si pri účasti v konaní právneho zástupcu, avšak odvolací súd takto vynaložené finančné prostriedky nepovažoval za účelné bránenie práva samotného účastníka v konaní. Odvolací súd rovnako za správny považuje aj ten názor súdu prvého stupňa, že vedľajší účastník, ktorý je založený na ochranu práv podľa osobitného predpisu, v danej veci podľa zák.č. 250/2007 Z.z. v znení neskorších predpisov, by mal byť schopný poskytnúť odporcovi ako spotrebiteľovi v spotrebiteľskej veci vedenej na súde odbornú pomoc sám. Tento názor má oporu v rozhodnutí Ústavného súdu SR sp.zn. II.ÚS 78/03, v ktorom tento súd konštatoval, že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K úvahám odvolateľa, že jeho vstup do konania spôsobil (ako aj v iných obdobných právnych veciach) späťvzatie návrhu navrhovateľa, odvolací súd považuje za potrebné uviesť, že táto úvaha vedľajšieho účastníka, je čisto iluzórnou predstavou, keďže späťvzatie návrhu je rýdzim dispozičným právom navrhovateľa a ani súd nie je oprávnený skúmať (ako už odvolací súd uviedol vyššie), aké dôvody ho k tomuto dispozitívnemu úkonu viedli. Zároveň je nutné však uviesť, že aj presvedčenie vedľajšieho účastníka, prezentované v jeho odvolaní v tejto právnej veci, ale aj v obdobných sporoch, ako je odvolaciemu súdu už z jeho rozhodovacej činnosti známe, týkajúce sa tvrdenia, že jeho vstup do konaní, v ktorých si navrhovateľ uplatňuje svoje premlčané pohľadávky a nerešpektuje premlčacie lehoty podľa Občianskeho zákonníka, je zavádzajúce, nakoľko podať návrh na súd je rýdzo dispozitívnym právom navrhovateľa toho - ktorého konania a týmto návrhom je až súd povinný sa v konaní vysporiadať a o ňom rozhodnúť, pričom vedľajší účastník opomína, že na premlčanie je povinný súd prihliadať až po námietke vznesenej odporcom (vedľajším účastníkom) a túto vo svojom rozhodnutí aj posúdiť, pričom v prejednávanej veci ani nezačal prvostupňový súd konať, keďže k späťvzatiu návrhu navrhovateľom došlo pred prvým pojednávaním.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 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ostatným rozhodnutiam, na ktoré sa vedľajší účastník vo svojom odvolaní poukazuje, dodáva,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Podľa § 109 ods. 1 písm. c/ O.s.p., súd konanie preruší, ak rozhodol, že požiada Súdny dvor Európskych spoločenstiev o rozhodnutie o predbežnej otázke podľa medzinárodnej zmluvy. Vedľajší účastník vo svojom odvolaní zároveň navrhol konanie prerušiť v zmysle citovaného zákonného ustanovenia za účelom rozhodnutia o prejudiciálnych otázkach, špecifikovaných v odvolaní vedľajšieho účastníka. Odvolací súd návrh vedľajšieho na prerušenie konania v zmysle citovaného zákonného ustanovenia zamietol z dôvodu, že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sp.zn. 6Cdo 155/2011 ). Odvolací súd dospel k záveru, že rozhodnutie súdu prvého stupňa, napadnuté vo výroku o náhrade trov konania vedľajšieho účastníka je vecne správne, nakoľko navrhovateľ procesne zavinil zastavenie konania a preto odporcovi vzniklo právo na ich náhradu. Odporcovi však, ako už odvolací súd uviedol vyššie, v konaní žiadne trovy nevznikli a trovy uplatnené vedľajším účastníkom neboli účelne vynaloženými trovami, nakoľko úkony, za ktoré si v konaní uplatnil právo na ich náhradu, neboli nevyhnutné pre úspech vo veci, t.j. vedľajší účastník neposkytol odporcovi žiadne služby, ktorých vykonanie by malo akýkoľvek vplyv na rozhodnutie súdu prvého stupňa. Odvolací súd z vyššie uvedených dôvodov uznesenie súdu prvého stupňa v napadnutej časti ako vecne správne podľa ustanovenia § 219 ods. 1 O.s.p. potvrdil. O trovách odvolacieho konania rozhodol odvolací súd podľa § 224 ods. 1 v spojení s § 142 ods. 1 O.s.p. tak, že v tomto konaní plne úspešnému navrhovateľovi nepriznal, pretože chýbal v zmysle § 151 ods. 1 O.s.p. návrh na ich priznanie. Toto rozhodnutie bolo prijaté senátom Krajského súdu v Bratislave pomerom hlasov 3:0. Poučenie: Proti tomuto uzneseniu odvolanie nie je prípustné.</w:t>
      </w:r>
    </w:p>
    <w:p/>
    <w:p>
      <w:r>
        <w:t>Zdroj: KAUZIS.SK – https://www.kauzis.sk/judikatura/r/ECLI:SK:KSBA:2013:1611208982.1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