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2S/38/2012 z 3. 12. 2013</w:t>
      </w:r>
    </w:p>
    <w:p>
      <w:r>
        <w:t>Uznesenie Krajského súdu Bratislava z 3. decembra 2013, sp. zn. 2S/38/2012, ECLI:SK:KSBA:2013:6011201030.3</w:t>
      </w:r>
    </w:p>
    <w:p>
      <w:r>
        <w:t>Súd: Krajský súd Bratislava</w:t>
      </w:r>
    </w:p>
    <w:p>
      <w:r>
        <w:t>Spisová značka: 2S/38/2012</w:t>
      </w:r>
    </w:p>
    <w:p>
      <w:r>
        <w:t>ECLI: ECLI:SK:KSBA:2013:6011201030.3</w:t>
      </w:r>
    </w:p>
    <w:p>
      <w:r>
        <w:t>Dátum vydania: 3. 12. 2013</w:t>
      </w:r>
    </w:p>
    <w:p>
      <w:r>
        <w:t>Forma: Uznesenie</w:t>
      </w:r>
    </w:p>
    <w:p>
      <w:pPr>
        <w:pStyle w:val="Heading2"/>
      </w:pPr>
      <w:r>
        <w:t>Text rozhodnutia</w:t>
      </w:r>
    </w:p>
    <w:p>
      <w:r>
        <w:t>Súd: Krajský súd Bratislava Spisová značka: 2S/38/2012 Identifikačné číslo súdneho spisu: 6011201030 Dátum vydania rozhodnutia: 04. 12. 2013 Meno a priezvisko sudcu, VSÚ: Mgr. Viliam Pohančeník ECLI: ECLI:SK:KSBA:2013:6011201030.3 Uznesenie Krajský súd v Bratislave v právnej veci žalobkyne: S. H., L. XXX/XX, I. H., zastúpená: JUDr. Vladimír Barcík, advokát, Mierová 1, Veľký Krtíš, proti žalovanému: Ministerstvo vnútra Slovenskej republiky, Drieňová 22, Bratislava, o preskúmanie zákonnosti rozhodnutia žalovaného č. SVS-OP-2011/020984/ TTZ zo dňa 22.09.2011, jednohlasne, takto r o z h o d o l : Krajský súd v Bratislave konanie z a s t a v u j e . Žiaden z účastníkov nemá právo na náhradu trov konania. o d ô v o d n e n i e : Žalobou postúpenou Krajskému súdu v Bratislave ako miestne príslušnému súdu uznesením Krajského súdu v Banskej Bystrici č. k. 24S/98/2011-11 zo dňa 22.12.2011 sa žalobkyňa domáhala preskúmania zákonnosti rozhodnutia žalovaného č. SVS-OP-2011/020984/TTZ zo dňa 22.09.2011, ktorým ako odvolací orgán podľa § 59 ods. 2 Správneho poriadku zmenil rozhodnutie Obvodného úradu Veľký Krtíš, odboru všeobecnej vnútornej správy č. A/2011/01789/211 zo dňa 16.06.2011 v časti, v ktorej bola žalobkyňa uznaná vinnou tak, že za slovami „pracovnej neschopnosti 10 dní“ doplnil slová „pričom Elígius Végh bol z dôvodu tohto zranenia obmedzený v bežnom spôsobe života 4 dni“ a výrok rozhodnutia v ostatných častiach ponechal v platnosti. Prvostupňovým správnym rozhodnutím bola žalobkyňa uznaná vinnou zo spáchania priestupku proti občianskemu spolunažívaniu podľa § 49 ods. 1 písm. d/ zákona č. 372/1990 Zb. o priestupkoch v znení neskorších predpisov a bola jej uložená pokuta vo výške 40 eur. Podaním doručeným Krajskému súdu v Bratislave dňa 27.11.2013 vzala žalobkyňa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žalobkyňa vzala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https://www.kauzis.sk/judikatura/r/ECLI:SK:KSBA:2013:6011201030.3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