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3K/260/2001 z 17. 11. 2014</w:t>
      </w:r>
    </w:p>
    <w:p>
      <w:r>
        <w:t>Uznesenie Krajského súdu Bratislava z 17. novembra 2014, sp. zn. 3K/260/2001, ECLI:SK:KSBA:2014:1001898090.6</w:t>
      </w:r>
    </w:p>
    <w:p>
      <w:r>
        <w:t>Súd: Krajský súd Bratislava</w:t>
      </w:r>
    </w:p>
    <w:p>
      <w:r>
        <w:t>Spisová značka: 3K/260/2001</w:t>
      </w:r>
    </w:p>
    <w:p>
      <w:r>
        <w:t>ECLI: ECLI:SK:KSBA:2014:1001898090.6</w:t>
      </w:r>
    </w:p>
    <w:p>
      <w:r>
        <w:t>Dátum vydania: 17. 11. 2014</w:t>
      </w:r>
    </w:p>
    <w:p>
      <w:r>
        <w:t>Forma: Uznesenie</w:t>
      </w:r>
    </w:p>
    <w:p>
      <w:r>
        <w:t>Oblasť práva: Obchodné právo</w:t>
      </w:r>
    </w:p>
    <w:p>
      <w:pPr>
        <w:pStyle w:val="Heading2"/>
      </w:pPr>
      <w:r>
        <w:t>Text rozhodnutia</w:t>
      </w:r>
    </w:p>
    <w:p>
      <w:r>
        <w:t>Súd: Krajský súd Bratislava Spisová značka: 3K/260/2001 Identifikačné číslo súdneho spisu: 1001898090 Dátum vydania rozhodnutia: 18. 11. 2014 Meno a priezvisko sudcu, VSÚ: JUDr. Lýdia Noskovičová ECLI: ECLI:SK:KSBA:2014:1001898090.6 Uznesenie Krajský súd v Bratislave v konkurznej veci úpadcu: HYDROSTAV a.s., Miletičova 21, 824 87 Bratislava, IČO: 31 323 103 s ustanoveným správcom konkurznej podstaty JUDr. Jozefom Bolješikom, advokátom, Radlinského 50, 921 01 Piešťany, takto r o z h o d o l : Súd z r u š u j e vyhlásený konkurz na majetok úpadcu: HYDROSTAV a.s., Miletičova 21, 824 87 Bratislava, IČO: 31 323 103, podľa § 44 ods. 1 písm. a) zák. č. 328/1991 Zb. o konkurze a vyrovnaní v znení neskorších predpisov. Súd z b a v u j e JUDr. Jozefa Bolješika, advokáta, sídlom kancelárie správcu Radlinského 50, Piešťany, funkcie správcu konkurznej podstaty. Súd z b a v u j e Ing. Jozefa Evinica, Vysoká 1933/10, 915 01 Nové Mesto nad Váhom, funkcie osobitného správcu pre správu majetku. Súd z b a v u j e Ing. Antona Ivanoviča, Hlavná 80, 919 26 Zavar, funkcie osobitného správcu pre správu a predaj pohľadávok. o d ô v o d n e n i e : Uznesením tunajšieho súdu pod č. k. 3K 260/2001-177 zo dňa 30.07.2002 bol vyhlásený konkurz na majetok dlžníka HYDROSTAV a.s., Miletičova 21, 824 87 Bratislava, IČO: 31 323 103. Súd zároveň v predmetnom uznesení ustanovil do funkcie správcu konkurznej podstaty JUDr. Jozefa Bolješika, advokáta, Radlinského 50, Piešťany, do funkcie osobitného správcu pre správu majetku Ing. Jozefa Evinica, Vysoká 1933/10, 915 01 Nové Mesto nad Váhom a do funkcie osobitného správcu pre správu a predaj pohľadávok Ing. Antona Ivanoviča, Hlavná 80, 919 26 Zavar. Uznesením č. k. 3K 260/2001-4123 zo dňa 19.05.2014, ktoré nadobudlo právoplatnosť dňa 24.06.2014, súd schválil konečnú správu o speňažení majetku úpadcu a o vyúčtovaní odmeny a výdavkov správcu. V zmysle tohto právoplatného uznesenia správca konkurznej podstaty pristúpil k realizácii úhrad pohľadávok proti podstate a na základe vydaných opatrení súdu pod č. k. 3K 260/2001-4133, 3K 260/2001-4134, 3K 260/2001-4135 a 3K 260/2001-4136 vydaných dňa 25.06.2014 uhradil tie nároky oddelených veriteľov, ktoré im neboli vydané ku dňu predloženia konečnej správy. Podaním zo dňa 11.11.2014, doručeným súdu dňa 12.11.2014, správca konkurznej podstaty predložil súdu návrh na zrušenie konkurzu a zbavenie funkcie správcu konkurznej podstaty a funkcie osobitných správcov z dôvodu, že po uhradení pohľadávok proti podstate v zmysle uznesenia č. k. 3K 260/2001-4123 zo dňa 19.05.2014 a pohľadávok oddelených veriteľov na základe opatrení súdu zo dňa 25.06.2014 mu nezostali žiadne finančné prostriedky na ďalšie krytie trov konkurzného konania a na uspokojenie nárokov konkurzných veriteľov a k oznámeniu pripojil fotokópie dokladov preukazujúcich uskutočnené úhrady. Súdny poplatok za konkurzné konanie vo výške 1.991,64 Eur bol uhradený správcom konkurznej podstaty prevodným príkazom na účet tunajšieho súdu dňa 10.07.2014. Súd v priebehu celého konania skúma, či sú splnené podmienky na to, aby sa mohlo v konaní pokračovať. Jednou z podmienok je, aby dlžník mal majetok postačujúci aspoň na úhradu trov konania (§ 5 zák. č. 328/1991 Zb. o konkurze a vyrovnaní v znení neskorších predpisov, ďalej len „ZKV“). Súd zo spisového materiálu zistil, že úpadca nemá ďalší majetok, ktorý by bolo možné speňažiť v rámci ponukových kôl, a ktorý by postačoval na ďalšie krytie nákladov konania a uspokojovať nároky konkurzných veriteľov rozvrhovým uznesením. Majetok úpadcu zapísaný do konkurznej podstaty bol speňažený, pričom získaný finančný výťažok nepostačuje ani na pomerné uspokojenie nárokov ostatných konkurzných veriteľov s uznanými pohľadávkami v 1. triede (§ 32 ZKV v spojení s ust. § 30 ZKV). V zmysle § 44 ods. 1 písm. a) ZKV súd uznesením zruší konkurz, v ktorom nedošlo k potvrdeniu núteného vyrovnania, ak zistí, že tu nie sú predpoklady pre konkurz. Správca konkurznej podstaty preukázal uhradenie nárokov proti podstate na základe uznesenia o schválení konečnej správy a zvyšných nárokov oddelených veriteľov, preto súd v zmysle ust. § 44 ods. 1 písm. a) ZKV a ods. 4 cit. ustanovenia zrušil konkurz a súčasne správcu konkurznej podstaty zbavil jeho funkcie. O odmene a výdavkoch správcov a osobitných správcov konkurznej podstaty úpadcu súd rozhodol v uznesení o schválení konečnej správy.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Podľa § 45 ods. 2 ZKV na základe zoznamu prihlášok možno po právoplatnosti uznesenia o zrušení konkurzu viesť pre zistenú pohľadávku výkon rozhodnutia alebo exekúciu na majetok úpadcu. Zrušením konkurzu zanikajú účinky vyhlásenia konkurzu uvedené v § 14 ZKV, platnosť a účinnosť úkonov vykonaných počas konkurzu tým nie je dotknutá (§ 45 ods. 1 ZKV).</w:t>
      </w:r>
    </w:p>
    <w:p/>
    <w:p>
      <w:r>
        <w:t>Zdroj: KAUZIS.SK – https://www.kauzis.sk/judikatura/r/ECLI:SK:KSBA:2014:1001898090.6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