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7K/68/2003 z 13. 1. 2014</w:t>
      </w:r>
    </w:p>
    <w:p>
      <w:r>
        <w:t>Uznesenie Krajského súdu Bratislava z 13. januára 2014, sp. zn. 7K/68/2003, ECLI:SK:KSBA:2014:1003898695.2</w:t>
      </w:r>
    </w:p>
    <w:p>
      <w:r>
        <w:t>Súd: Krajský súd Bratislava</w:t>
      </w:r>
    </w:p>
    <w:p>
      <w:r>
        <w:t>Spisová značka: 7K/68/2003</w:t>
      </w:r>
    </w:p>
    <w:p>
      <w:r>
        <w:t>ECLI: ECLI:SK:KSBA:2014:1003898695.2</w:t>
      </w:r>
    </w:p>
    <w:p>
      <w:r>
        <w:t>Dátum vydania: 13. 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7K/68/2003 Identifikačné číslo súdneho spisu: 1003898695 Dátum vydania rozhodnutia: 14. 01. 2014 Meno a priezvisko sudcu, VSÚ: JUDr. Eugen Palášthy ECLI: ECLI:SK:KSBA:2014:1003898695.2 Uznesenie Krajský súd v Bratislave v konkurznej veci úpadcu: STROJ - Trak, spol. s r.o., sídlom Pod kalváriou 1278, 955 01 Topoľčany, IČO: 31 103 201, takto r o z h o d o l : Súd z r u š u j e konkurz vyhlásený uznesením tunajšieho súdu zo dňa 28.09.2004, pod č. k. 7K 68/03-210 po splnení rozvrhového uznesenia. Súd z b a v u j e JUDr. Helenu Hledíkovú, sídlom AK Matúšová 56/A, 811 04 Bratislava, funkcie správcu konkurznej podstaty. o d ô v o d n e n i e : Dňa 19.12.2013 správkyňa konkurznej podstaty JUDr. Helena Hledíková, predložila súdu správu o záverečnom vyúčtovaní konkurzu a vysporiadaní pohľadávok veriteľov podľa rozvrhového uznesenia č. k. 7K 68/2003-382 zo dňa 07.01.2013, ktoré nadobudlo právoplatnosť dňa 12.02.2013. V zmysle § 44 ods. 1 písm. b/ zák. č. 328/1991 Zb. v platnom znení súd zruší konkurz, v ktorom nedošlo k potvrdeniu núteného vyrovnania, po splnení rozvrhového uznesenia a podľa ods. 4 citovaného ustanovenia, súd zbaví správcu funkcie. Keďže správkyňa konkurznej podstaty preukázala splnenie rozvrhového uznesenia, v zmysle týchto ustanovení súd konkurz zrušil a správkyňu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https://www.kauzis.sk/judikatura/r/ECLI:SK:KSBA:2014:1003898695.2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