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5S/260/2012 z 17. 3. 2014</w:t>
      </w:r>
    </w:p>
    <w:p>
      <w:r>
        <w:t>Uznesenie Krajského súdu Bratislava z 17. marca 2014, sp. zn. 5S/260/2012, ECLI:SK:KSBA:2014:1012201473.1</w:t>
      </w:r>
    </w:p>
    <w:p>
      <w:r>
        <w:t>Súd: Krajský súd Bratislava</w:t>
      </w:r>
    </w:p>
    <w:p>
      <w:r>
        <w:t>Spisová značka: 5S/260/2012</w:t>
      </w:r>
    </w:p>
    <w:p>
      <w:r>
        <w:t>ECLI: ECLI:SK:KSBA:2014:1012201473.1</w:t>
      </w:r>
    </w:p>
    <w:p>
      <w:r>
        <w:t>Dátum vydania: 17. 3. 2014</w:t>
      </w:r>
    </w:p>
    <w:p>
      <w:r>
        <w:t>Forma: Uznesenie</w:t>
      </w:r>
    </w:p>
    <w:p>
      <w:pPr>
        <w:pStyle w:val="Heading2"/>
      </w:pPr>
      <w:r>
        <w:t>Text rozhodnutia</w:t>
      </w:r>
    </w:p>
    <w:p>
      <w:r>
        <w:t>Súd: Krajský súd Bratislava Spisová značka: 5S/260/2012 Identifikačné číslo súdneho spisu: 1012201473 Dátum vydania rozhodnutia: 18. 03. 2014 Meno a priezvisko sudcu, VSÚ: Mgr. Helena Marcinkechová ECLI: ECLI:SK:KSBA:2014:1012201473.1 Uznesenie Krajský súd v Bratislave v právnej veci žalobcov: 1/ Z. E., nar. XX.XX.XXXX, C. XX, XXX XX C. - S., 2/ Z. E., nar. XX.XX.XXXX, C. XX, XXX XX C. - S., obaja zastúpení: JUDr. Katarína Kalabová, advokátka, Krasovského 13, 851 01 Bratislava, proti žalovanému: Úrad geodézie, kartografie a katastra Slovenskej republiky, Chlumeckého 2, P.O.Box 57, 820 12 Bratislava, o preskúmanie zákonnosti rozhodnutia žalovaného č. PO-2310/2012/Vlá zo dňa 18.4.2012, takto r o z h o d o l : Krajský súd v Bratislave p r i b e r á do konania účastníka správneho konania: RMS INVEST, s.r.o. so sídlom Kapitulská 21, Banská Bystrica 974 01, IČO: 36 644 749 o d ô v o d n e n i e : Žalobou doručenou Najvyššiemu súdu Slovenskej republiky dňa 28.6.2012, postúpenou tunajšiemu súdu, sa žalobca domáhal preskúmania zákonnosti rozhodnutia žalovaného č. PO-2310/2012/Vlá zo dňa 18.4.2012, ktorým žalovaný vyhovel protestu prokurátora Okresnej prokuratúry Banská Bystrica- okolie č. Pd 200/11-3 zo dňa 13.12.2011 a zrušil rozhodnutie Katastrálneho úradu v Banskej Bystrici č. UPo 1/2012-2 zo dňa 7.2.2012 a vec vrátil na nové konanie a rozhodnutie. Na Správu katastra Banská Bystrica bol dňa 17.5.2011 doručený návrh na povolenie vkladu vlastníckeho práva k nehnuteľnosti na základe Zmluvy o prevode vlastníctva bytu č. B/21 uzatvorenej medzi účastníkmi: RMS INVEST, s.r.o. so sídlom Kapitulská 21, Banská Bystrica 974 01, IČO: 36 644 749 ako predávajúcim a žalobcami ako kupujúcimi. Predmetom zmluvy o prevode vlastníctva bytu bol byt č. 21, vchod 1, na 3. poschodí bytového domu B (Plesnivec), na Donovaloch, k.ú. M., súpisné č. XX, postavený na pozemku parc. č. XXX/X, zastavané plochy a nádvoria, spoluvlastnícky podiel na spoločných častiach a zariadeniach domu. Správa katastra Banská Bystrica predmetný návrh na vklad spolu s doloženými prílohami preskúmala a dňa 9.6.2011 vydala rozhodnutie č. V XXXX/XX, ktorým povolila vklad zmluvy o prevode vlastníctva do katastra. Dňa 16.12.2011 bol správe katastra doručený protest prokurátora proti tomuto rozhodnutiu. Tento bol odôvodnený tým, že správa katastra počas vkladového konania v rámci prieskumu predloženej zmluvy nezistila, že podpis osoby konajúcej za prevodcu konateľa P.. S. Z. nebol osvedčený predpis, čo je zásadná prekážka pre legálnu možnosť príslušnej správy katastra povoliť vklad. Správa katastra protestu prokurátora nevyhovela a postúpila ho na rozhodnutie Katastrálnemu úradu v Banskej Bystrici. Tento rozhodnutím V.-X/XXXX-X zo dňa 7.2.2012 protestu prokurátora nevyhovel. Proti tomuto rozhodnutiu sa odvolal prevodca - spoločnosť RMS INVEST, s.r.o. Úrad geodézie, kartografie a katastra Slovenskej republiky rozhodnutím č. PO-2310/2012/Vlá zo dňa 18.4.2012 vyhovel protestu prokurátora Okresnej prokuratúry Banská Bystrica- okolie č. Pd XXX/XX- X zo dňa 13.12.2011 a zrušil rozhodnutie Katastrálneho úradu v Banskej Bystrici č. V. 1/2012-2 zo dňa 7.2.2012 a vec vrátil na nové konanie a rozhodnutie. Podľa § 250 ods. 1 O.s.p. účastníkmi konania sú žalobca a žalovaný. Súd aj bez návrhu uznesením priberie do konania účastníka správneho konania, ktorého práva a povinnosti by mohli byť zrušením správneho konania dotknuté. Keďže zrušením napadnutého rozhodnutia a jeho vrátením žalovanému na ďalšie konanie by mohli byť dotknuté práva a povinnosti prevodcu - spoločnosti RMS INVEST, s.r.o., rozhodol tunajší súd tak, že tohto účastníka správneho konania pribral podľa ust. § 250 ods. 1 O.s.p. do konania. Poučenie: Proti tomuto uzneseniu možno podať odvolanie do 15 dní odo dňa jeho doručenia na Krajský súd v Bratislave dvojmo. Ak bude proti tomuto rozhodnutiu v odvolacej lehote podané odvolanie, uznesenie sa podaním odvolania zrušuje a opätovne rozhodne sudca (§202 ods. 3 písm. d) O.s.p. v spojení s § 374 ods. 4)</w:t>
      </w:r>
    </w:p>
    <w:p/>
    <w:p>
      <w:r>
        <w:t>Zdroj: KAUZIS.SK – https://www.kauzis.sk/judikatura/r/ECLI:SK:KSBA:2014:1012201473.1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