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4Sp/130/2012 z 11. 11. 2014</w:t>
      </w:r>
    </w:p>
    <w:p>
      <w:r>
        <w:t>Rozsudok Krajského súdu Bratislava z 11. novembra 2014, sp. zn. 4Sp/130/2012, ECLI:SK:KSBA:2014:1012201718.1</w:t>
      </w:r>
    </w:p>
    <w:p>
      <w:r>
        <w:t>Súd: Krajský súd Bratislava</w:t>
      </w:r>
    </w:p>
    <w:p>
      <w:r>
        <w:t>Spisová značka: 4Sp/130/2012</w:t>
      </w:r>
    </w:p>
    <w:p>
      <w:r>
        <w:t>ECLI: ECLI:SK:KSBA:2014:1012201718.1</w:t>
      </w:r>
    </w:p>
    <w:p>
      <w:r>
        <w:t>Dátum vydania: 11. 11. 2014</w:t>
      </w:r>
    </w:p>
    <w:p>
      <w:r>
        <w:t>Forma: Rozsudok</w:t>
      </w:r>
    </w:p>
    <w:p>
      <w:r>
        <w:t>Oblasť práva: Správne právo</w:t>
      </w:r>
    </w:p>
    <w:p>
      <w:pPr>
        <w:pStyle w:val="Heading2"/>
      </w:pPr>
      <w:r>
        <w:t>Text rozhodnutia</w:t>
      </w:r>
    </w:p>
    <w:p>
      <w:r>
        <w:t>Súd: Krajský súd Bratislava Spisová značka: 4Sp/130/2012 Identifikačné číslo súdneho spisu: 1012201718 Dátum vydania rozhodnutia: 12. 11. 2014 Meno a priezvisko sudcu, VSÚ: JUDr. Ľubomír Šramko ECLI: ECLI:SK:KSBA:2014:1012201718.1 ROZSUDOK V MENE SLOVENSKEJ REPUBLIKY Krajský súd v Bratislave v konaní pred sudcom JUDr. Ľubomírom Šramkom v právnej veci navrhovateľa: Slovenský pozemkový fond so sídlom Búdková 36, Bratislava proti odporcovi: Okresný úrad Bratislava, Pozemkový a lesný odbor (pôvodne Obvodný pozemkový úrad v Bratislave) so sídlom Trenčianska 55, Bratislava, za účasti 1/ pani G. I., bytom S. XX, I., zastúpenej pani JUDr. Gabrielou Igazovou, advokátkou so sídlom Mýtna 11, Bratislava, 2/ Hlavného mesta Slovenskej republiky Bratislavy so sídlom Primaciálne nám. 1, Bratislava o opravnom prostriedku navrhovateľa zo dňa 25.7.2012 proti rozhodnutiu odporcu Č.k. 6144/04, Zn. 0205/12/3573/2012 zo dňa 26.6.2012 takto r o z h o d o l : Krajský súd v Bratislave napadnuté rozhodnutie odporcu Č.k. 6144/04, Zn. 0205/12/3573/2012 zo dňa 26.6.2012 z r u š u j e podľa ustanovenia § 250j ods. 2, písm. a/, c/) Občianskeho súdneho poriadku v vec v r a c i a odporcovi na ďalšie konanie. Žiaden z účastníkov nemá právo na náhradu trov konania. o d ô v o d n e n i e : Napadnutým rozhodnutím Č.k. 6144/04, Zn. 0205/12/3573/2012 zo dňa 26.6.2012 odporca za použitia ust. § 2 ods. 2 písm. c/, § 3 ods. 2, § 6 ods. 1 písm. a/ zákona č. 503/2003 Z.z. o navrátení vlastníctva k pozemkom a o zmene a doplnení zákona Národnej rady Slovenskej republiky č. 180/1995 Z.z. o niektorých opatreniach na usporiadanie vlastníctva k pozemkom v znení neskorších predpisov (ďalej len „zákon“) rozhodol, že Z.. G. I. v podiele 1/1 k celku je oprávnenou osobou, nakoľko vlastníctvo k uplatneným pozemkom prešlo na štát v dôsledku konfiškácie fyzickej osobe, ktorej vznikol nárok na vyňatie z konfiškácie podľa osobitných predpisov a pretože pozemky nie je možné vydať, priznal jej právo na náhradu za pozemky v pôvodnom katastrálnom území I. - teraz Vinohrady: - PK vložka č. 6613, PK parc. č. 5620, výmera 763 m2, záhrada; - PK vložka č. 8377, PK parc. č. 12478, výmera 225 m2, záhrada (ďalej len „pozemky“). V odôvodnení opísal zistený stav veci a skonštatoval, že Z.. G. I. je oprávnenou osobou po starých rodičoch v zmysle ust. § 2 ods. 2 písm. c/ zákona a to v podiele 1/1 vo vzťahu k pozemkom ako celku. S poukazom na zistený stav veci tiež konštatoval, že vyznačenie konfiškácie pozemkov podľa nariadenia 104/45 Sb. n. SNR (ďalej len „nar. č. 104/45“) vyznačenej v PK vložkách 17.4.1948 bolo nesprávne, že ku konfiškácii došlo v skutočnosti podľa Dekrétu prezidenta republiky č. 108/45 Sb. (ďalej len „DPR č. 108/45“) a že boli splnené podmienky ust. § 3 ods. 2 zákona z ktorých dôvodov vydal napadnuté rozhodnutie. Proti tomuto rozhodnutiu podal navrhovateľ v zákonnej lehote opravný prostriedok - návrh zo dňa 25.7.2012, ktorým sa domáhal jeho zrušenia v celom rozsahu. Namietal v ňom, že v konaní pred odporcom: 1/ - nebolo hodnoverne preukázané splnenie podmienky ust. § 2 ods. 2 písm. c/ zákona, ako aj že 2/ - neboli splnené podmienky ust. § 3 ods. 2. zákona - konkrétne podmienka rozhodného obdobia. K námietke ad 1/ uviedol, že nebolo preukázané, že Z.. G.. I. je jedinou dedičkou po pôvodných vlastníkoch, keďže odporca neskúmal dostatočne okruh dedičov po pôvodných vlastníkoch pozemkov. K námietke ad 2/ uviedol, že odporca sa nedostatočne vysporiadal s otázkou prechodu vlastníctva k pozemkom na štát v dôsledku konfiškácie. Tiež uviedol, že nie podstatnou skutočnosť, či konfiškácia prebehla podľa DPR č. 108/45 alebo podľa nar. č. 104/45, pričom podstatnou je skutočnosť, že prechod vlastníctva k pozemkom na štát nastal mimo rozhodného obdobia (od 28.2.1948 do 1.1.1989). Odporca konštatoval, že k prechodu došlo pred začiatkom rozhodného obdobia. Odporca navrhol vo svojom vyjadrení zo dňa 17.9.2012 k návrhu napadnuté rozhodnutie v celom rozsahu potvrdiť. Poukázal pritom na skutočnosť, že sa vysporiadal so všetkými skutočnosťami, ktoré náležite posúdil a vyhodnotil. Pani G.. I. ako zúčastnená osoba (ďalej len „reštituentka“) sa k návrhu vyjadrila podaním zo 7.11.2014. Navrhla v ňom napadnuté rozhodnutie potvrdiť. Dôvodila, že odporca správne na prejednávanú vec aplikoval zákonné ustanovenia zákona, konkrétne ust. § 3 ods. 2, ako aj § 2 ods. 2 písm. c/ zákona. Hlavné mesto Slovenskej republiky Bratislava ako zúčastnená osoba sa k návrhu vyjadrilo v tom zmysle, že ponechalo posúdenie podaného návrhu na súd. Súd podaný návrh prejednal a rozhodol podľa ust. § 250q Občianskeho súdneho poriadku v platnom znení ( ďalej len „O.s.p.“) ako miestne a vecne príslušný na pojednávaní za účasti všetkých účastníkov konania a dospel k názoru, že napadnuté rozhodnutie odporcu je potrebné zrušiť podľa ust. § 250j ods.2 písm. a/, c/ O.s.p. a vec vrátiť odporcovi na ďalšie konanie. Súd v prejednávanej veci dokazovanie nedoplnil. Pred samotným prejednaním a rozhodnutím veci sa podrobne oboznámil s obsahom prvostupňového správneho spisu odporcu z ktorého okrem iného zistil nasledovné skutočnosti: - reštituentka (p. G.. I., nar. XX.X.XXXX) si dňa 27.12.2004 uplatnila nárok na navrátenie vlastníctva k pozemkom po pôvodných vlastníkoch p. W. M. (bez udania dátumu úmrtia) a p. A. M., rod. T. (ktorá zomrela 29.6.1956) ako ich vnučka. Ako titul navrátenia vlastníctva uviedla rozhodnutia konfiškačnej komisie 2056/a-1/1946 a 2056/b-1/1946 z 22.10.1946, - z PK vložiek č. 6613 a 8377 vyplýva, že pôvodnými vlastníkmi pozemkov boli p. W. M. a (manželka) A. M. (rod. T.) - každý v 1 (starí rodičia reštituentky), z ďalších v spise založených dokladov vyplýva, že p. W. M. sa narodil v roku 1882, p. A. M. 9.2.1882, - z rodného listu reštituentky vyplýva, že jej otcom bol Z.. I. (L.) M., nar. X.X.XXXX (syn W. M. a A. M. X.. T. - pôvodných vlastníkov pozemkov), matkou Z.. O. M., - z uznesenia Štátneho notárstva v Bratislave sp. zn. D 1313/56 vyplýva, že p. A. M. (stará matka Z.. G. I., pôvodná vlastníčka pozemkov v 1, nar. 9.2.1882) zomrela 29.6.1956 ako vdova, jej deťmi (dedičmi) boli Z.. W. M., Z.. D. M., Z.. D. M. W. Z.. L. M. (otec reštituentky), - v spise odporcu sa nenachádza úmrtný list Z.. W. M. - pôvodného vlastníka pozemkov v 1, nar. 2.7.1882 (ako to vyplýva z konfiškačného rozhodnutia č. 2056/a-./1946 z 22.9.1946), podobne ako ani dedičské rozhodnutie týkajúce sa ho (v spise založené uznesenie Okresného súdu v Bratislave č. D 1915/51 sa týka p. W. M., jedného z detí pôvodnej vlastníčky pozemkov v 1 - Z.. A. M.), - z uznesenia Okresného súdu v Bratislave č. D 1915/51 vyplýva, že Z.. W. M., ktorý zomrel 9.10.1951 (brat otca reštituentky) ako ženatý s Z.. O. M., - v spise odporcu sa nenachádza úmrtný list Z.. D. M., - z osvedčenia o dedičstve po p. D. M. D 56/99, nar. X.X.XXXX a zomretej XX.XX.XXXX vyplýva, že zomrela bezdetná, jej súrodencami boli p. W. M., Z.. D. M. a Z.. L. M. (otec reštitušntky), - z potvrdenia Okresného súdu Bratislava II č.k. D 680/90 vyplýva, že p. L. M., nar. X.X.XXXX zomrel XX.X.XXXX, ako dedičia po ňom prichádzajú do úvahy jeho manželka p. O. M. a deti L. M., nar. 31.3.1942 a p. G. I., nar. 20.8.1951 (reštituentka), - poznámka súdu: z potvrdenia Okresného súdu Bratislava II č.k. D 680/90 a z rodného listu reštituentky vyplýva, „L. M.“ a „I. M.“. sú totožné osoby, - z rozhodnutím Konfiškačnej komisie zriadenej podľa nar. č. 64/46 Sb n. SNR č. 2056/a-1./1946 z 22.9.1946 vyplýva, že na základe nariadenia č. 104/1945 Sb. n. SNR sa považuje pôdohospodársky majetok p. W. M. (pôvodného vlastníka pozemkov v 1) za skonfiškovaný ku dňu 1.3.1945 a to bez ohľadu na to, v ktorom katastrálnom území Slovenska sa nachádza , - z rozhodnutím Konfiškačnej komisie zriadenej podľa nar. č. 64/46 Sb n. SNR č. 2056/b-1./1946 z 22.9.1946 vyplýva, že na základe nariadenia č. 104/1945 Sb. n. SNR sa považuje pôdohospodársky majetok p. A. M. (pôvodnej vlastníčky pozemkov v 1) za skonfiškovaný ku dňu 1.3.1945 1945 a to bez ohľadu na to, v ktorom katastrálnom území Slovenska sa nachádza, - s poukazom na uvedené konfiškačné rozhodnutia bol 10.2.1948 Okresnému súdu v Bratislave doručený návrh (č.d. 760) na vyznačenie prechodu vlastníctva na štát z dôvodu vydaných o. i. uvedených konfiškačných rozhodnutí, ktorý prechod bol vyznačený 17.4.1948, - podľa uznesenia Národného výboru v Bratislave č. 190690/IX/1-1947 z 18.111947 podľa § 1 ods. 1, 2, 3 DPR č. 108 sa majetok p. W. M. manželky A. M. rod. T. (dom, dvor záhrada zapísané v PK vložke č. 8377 parc. č. 12477, 12478) prehlasuje za skonfiškovaný dňom 30.10.1945, - následným výmerom Ústredného národného výboru v Bratislave č. 190690/-1/1947 z 21.11.1949 podľa totožného DPR č. 108 bolo predchádzajúce uznesenie (č. 190690/IX/1-1947 z 18.111947) doplnené tak, že sa konfiškuje aj nehnuteľnosť, zapísaná v PK vložke č. 6613, parc. č. 5620, - v spise sú tiež založené písomnosti týkajúce sa navrátenia československého občianstva pôvodným vlastníkom pozemkov. Podľa ust. § 2 ods. 1 zákona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ust. § 2o ods. 2 zákona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ust. § 3 ods. 1 zákona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Slovenskej národnej rady č. 81/1949 Zb. SNR o úprave právnych pomerov pasienkového majetku bývalých urbárnikov, komposesorátov a podobných právnych útvarov, e) vyhlásenia zmluvy o postúpení pohľadávok pre prípad vysťahovania (tzv. renunciačné vyhlásenie), f) toho, že občan zdržiavajúci sa v cudzine nehnuteľnosť zanechal na území Slovenskej republiky alebo ktorého majetok prešiel na štát podľa zákona č. 183/1950 Zb. 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 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 alebo postupu porušujúceho všeobecne uznávané ľudské práva a slobody, r) odovzdania do vlastníctva družstva podľa osobitných predpisov, s) prikázania do užívania právnickej osoby na základe zákona č. 55/1947 Zb. o pomoci roľníkom pri uskutočňovaní poľnohospodárskeho výrobného plánu alebo vládneho nariadenia č. 50/1955 Zb. o niektorých opatreniach na zabezpečenie poľnohospodárskej výroby, t) prevodu na štát spoločne užívaných singulárnych lesov a lesných družstiev, ak členmi družstva boli aj fyzické osoby; na prevzatie tohto majetku sa použijú osobitné predpisy. Podľa ust. § 3 ods. 2 zákona obdobne sa postupuje aj v prípadoch, keď fyzickej osobe vznikol nárok na vyňatie pozemkov z konfiškácie podľa osobitných predpisov. Za osoby, ktorým vznikol nárok na vyňatie pozemkov z konfiškácie podľa osobitných predpisov, treba považovať aj občanov Slovenskej republiky, ktorí majú trvalý pobyt na jej území a ktorým bolo odňaté vlastnícke právo k pozemkom a neboli odsúdení podľa osobitných predpisov. Ak tieto pozemky boli už pred rozhodujúcim obdobím pridelené v rámci predpisov o pozemkových reformách, rieši sa nárok týchto oprávnených osôb podľa § 7, ak došlo k odňatiu prídelu postupom uvedeným v odseku 1.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1 ods. 1 písm. a/ Nariadenia Slovenskej národnej rady 104/1945 Sb. SNR o konfiškovaní a urýchlenom rozdelení pôdohospodárskeho majetku Nemcov, Maďarov, ako aj zradcov a nepriateľov slovenského národa (v znení nariadenia č. 64/46 Sb. n. SNR - teda v znení platnom v čase vydania konfiškačných rozhodnutí z 22.9.1946) okamžitou platnosťou a bez náhrady konfiškuje sa pre účely pozemkovej reformy pôdohospodársky majetok na území Slovenska, ktorý je vo vlastníctve osôb nemeckej národnosti bez ohľadu na štátnu príslušnosť. Podľa ust. § 1 ods. 10 citovaného nariadenia rozhodnutím Komisie (ods. 7) alebo Sboru povereníkov (ods. 8 posledná veta) považuje sa majetok takejto osoby za konfiškovaný podľa ods. 1, 2 alebo 3 dňom nadobudnutia účinnosti tohto nariadenia. Proti tomuto rozhodnutiu sťažnosť na Najvyšší správny súd sa nepripúšťa. Podľa ust. § 27 citovaného nariadenia § 27 toto nariadenie platí odo dňa 1. marca 1945; vykoná ho povereník Slovenskej národnej rady pre pôdohospodárstvo a pozemkovú reformu so zúčastnenými povereníkmi. Nariadenie SNR č. 64/1946 Sb. nadobudlo účinnosť 28. májom 1946. Podľa ust. § 1 ods. 1 veta prvá Dekrétu prezidenta republiky č. 108/1945 Sb. o konfiškácii nepriateľského majetku a Fondoch národnej obnovy konfiškuje sa bez náhrady - pokiaľ sa tak už nestalo - pre Československou republiku majetok nehnuteľný i hnuteľný, najmä i majetkové práva (ako pohľadávky, cenné papiere, vklady, práva nehmotné), ktorý ku dni faktického skončenia nemeckej a maďarskej okupácie bol alebo ešte je vo vlastníctve:.... . Podľa ust. § 250q ods. 2 O.s.p. o opravnom prostriedku rozhodne súd rozsudkom, ktorým preskúmavané rozhodnutie buď potvrdí, alebo ho zruší a vráti na ďalšie konanie. Podľa ust. § 250j ods. 2 písm. a/.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c) zistenie skutkového stavu je nedostačujúce na posúdenie veci, Súd preskúmal napadnuté rozhodnutie odporcu v rozsahu podaného návrhu - opravného prostriedku a dospel k záveru, že v je potrebné napadnuté rozhodnutie odporcu zrušiť a vec mu vrátiť na ďalšie konanie. K námietke, že nebolo preukázané, že reštituentka p. G.. I. je jedinou dedičkou po pôvodných vlastníkoch, keďže odporca neskúmal dostatočne okruh dedičov po pôvodných vlastníkoch pozemkov: Podľa názoru súdu táto námietka je dôvodná. Je nepochybnou skutočnosť, že pôvodnými vlastníkmi pozemkov boli p. W. M. a (manželka) A. M. (rod. T.) - každý v 1 - starí rodičia reštituentky, že reštituentka si uplatnila nárok v celosti (v 1/1 k celku) a že odporca jej v tomto zmysle aj nárok priznal. Ako to vyplýva z obsahu spisu odporcu, reštituentka je nepochybne oprávnenou osobou (§ 2 ods. 2 písm. c/ zákona), ktorej by v prípade splnenia ostatných zákonných predpokladov prináležalo právo na navrátenie vlastníckeho práva k pozemkom, nie však v pomere 1/1 k celku. Nie je totižto jedinou oprávnenou osobou a to s poukazom na znenie ust. § 2 ods. 2 zákona. Odporca v konaní neskúmal, či p. W. M. (starý otec reštituentky, vlastník pozemkov v 1/2) mal aj iné deti - okrem p. L. (I.) M., ktorý je otcom reštituentky. V konaní bolo preukázané aj to, že p. A. M. (stará matka reštituentky, vlastníčka pozemkov v 1) zomrela ako vdova (teda jej manžel Z.. W. M. musel zomrieť skôr), pričom z dedičského rozhodnutia týkajúceho sa p. A. M. (sp. zn. D 1313/56 ) vyplýva, že mala 4 deti (W., D., D. W. L. M.). P. L. M. nar. 2.5.1921 (uvádzaný v dokladoch tiež ako I. M.) sa oženil s p. O. M. (rod. G.) a z tohto manželstva pochádzajú 2 deti: p. L. M. (nar. 31.3.1942) a reštituentka - Z.. G. I. (rod. M.), nar. 20.8.1951 - ako to vyplýva z potvrdenia Okresného súdu Bratislava II č.k. D 680/90. Jedine zo založeného rodného listu p. L. M. (otca reštituentky) je možné zistiť, že jeho rodičmi boli pôvodní vlastníci - p. W. M. a p. A. M.. Kto bol otcom ostatných troch detí p. A.X. M. zo spisu nevyplýva, podobne ani to, či pôvodný vlastník p. W. M. mal aj iné deti - okrem otca reštituentky. Súd podotýka, že preukázanie tejto skutočnosti bolo pre konanie významné a to z dôvodu určenia okruhu oprávnených osôb a v tej súvislosti veľkosti podielu, ktorý by (v prípade jej úspechu v konaní pred odporcom) patril reštituentke z dôvodu aplikácie ust. § 2 ods. 2 písm. c/ zákona. Aj keby bol otec reštituentky (p. I. - L. M.) jediným dieťaťom p. W. M. (pôvodného vlastníka pozemkov v 1), preukázateľne bol jedným zo štyroch detí pôvodnej vlastníčky pozemkov (ktorá bola ich vlastníčkou tak isto v 1). Pritom jeho deťmi bola reštituentka a p. L. M. (nar. 31.3.1942). Z uvedeného, aplikujúc cit. ust. § 2 ods. 2 písm. c/ zákona vyplýva, že odporca nesprávne určil veľkosť podielu reštituentky a to vo výške 1/1 k celku: - aj keby bol otec reštituentky jediným dieťaťom pôvodného vlastníka p. W. M., navrhovateľke by jeho podiel na pozemkoch (1) prislúchal iba vo veľkosti 1, teda vo veľkosti 1 k celku, nakoľko otec reštituentky je otcom aj L. M. (nar. 31.3.1942), - v každom prípade otec reštituentky bol jedným zo štyroch detí pôvodnej vlastníčky pozemkov p. A. M. vo veľkosti 1 k celku. Teda každému jej detí (aj otcovi reštituentky) by mohol pripadnúť iba podiel vo veľkosti 1 z jej vlastníctva - teda vo veľkosti 2/16 k celku. Nakoľko však otec reštituentky bol tiež otcom brata reštituentky - p. L. M., reštituentke by po jej starej mame prislúchal iba podiel vo veľkosti 1 z podielu jej otca, teda k celku vo veľkosti 1/16. Z uvedeného je zrejmé, že odporca nedostatočným spôsobom zisťoval okruh oprávnených osôb po p. W. M., ako pôvodnom vlastníkovi pozemkov vo veľkosti jeho podielu 1 (k celku). Pritom (aj v dôsledku vyššie uvedeného) nesprávne určil veľkosť podielu patriaceho reštituentke po jej starej mame. Súd poznamenáva, že zákon neobsahuje ustanovenie, podľa ktorého by v prípade, ak z viacerých oprávnených osôb si právo na navrátenie uplatnila iba jedna z nich v dôsledku čoho vy sa tejto jedinej osobe priznalo právo na navrátenie celej nehnuteľnosti - teda aj podielov, ktoré by prináležali ostatným oprávneným osobám. K námietke že odporca sa nedostatočne vysporiadal s otázkou prechodu vlastníctva k pozemkom na štát v dôsledku konfiškácie a že prechod vlastníctva k pozemkom na štát nastal mimo rozhodného obdobia (od 28.2.1948 do 1.1.1989): Podľa názoru súdu aj táto námietka je dôvodná. Odporca v odôvodnení rozhodnutia skonštatoval, že vyznačenie prechodu vlastníctva pozemkov na štát v dôsledku ich konfiškácie (č.d. 760) uskutočnenej podľa nar. 104/45 bolo nesprávné, nakoľko pozemky boli konfiškované až v roku 1949 výmerom Ústredného národného výboru v Bratislave č. 1906910/ IX-1/1947 z 21.11.1949. Podľa názoru súdu tento právny názor odporcu nie je správny. Ako to bolo vyššie uvedené a ako to vyplýva z obsahu spisu odporcu, konfiškačnými rozhodnutiami Konfiškačnej komisie zriadenej podľa nar. č. 64/46 Sb n. SNR č. 2056/a-1./1946 z 22.9.1946 a č. 2056/b-1./1946 z 22.9.1946 vyplýva, že na základe nariadenia č. 104/1945 Sb. n. SNR sa považuje pôdohospodársky majetok pôvodných vlastníkov pozemkov za skonfiškovaný ku dňu 1.3.1945 1945 a to bez ohľadu na to, v ktorom katastrálnom území Slovenska sa nachádza. Táto konfiškácia bola následne pod č.d. 760 vyznačená v príslušných PK vložkách. Z uvedeného je teda nepochybným fakt, že ku konfiškácii pozemkov pôvodných vlastníkov došlo pred začiatkom plynutia rozhodného obdobia v zmysle zákona - teda pred 28.2.1948. Je skutočnosťou aj to, že podľa uznesenia Národného výboru v Bratislave č. 190690/IX/1-1947 z 18.111947 podľa § 1 ods. 1, 2, 3 DPR č. 108 sa majetok p. W. M. manželky A. M. X.. T. (dom, dvor záhrada zapísané v PK vložke č. 8377 parc. č. 12477, 12478) prehlasuje za skonfiškovaný dňom 30.10.1945 a že následným výmerom Ústredného národného výboru v Bratislave č. 190690/-1/1947 z 21.11.1949 podľa totožného DPR č. 108 bolo predchádzajúce uznesenie (č. 190690/IX/1-1947 z 18.111947) doplnené tak, že sa konfiškuje aj nehnuteľnosť, zapísaná v PK vložke č. 6613, parc. č. 5620. Vo vzťahu k týmto rozhodnutiam je však potrebné uviesť, že ide o konfiškačné rozhodnutia, vydané na už skonfiškovaný majetok pôvodných vlastníkov pozemkov - pozemky pôvodných vlastníkov boli skonfiškované už vyššie konkretizovanými rozhodnutiami č. 2056/a-1./1946 z 22.9.1946 a č. 2056/ b-1./1946 z 22.9.1946 na základe nariadenia č. 104/1945 Sb. n. SNR. V tejto súvislosti súd tiež zdôrazňuje, že tieto v poradí druhé (duplicitné) konfiškačné rozhodnutia boli vydané na základe DPR č. 108/45. A to tiež za použitia § 1 ods. 1 tohto dekrétu, podľa ktorého: „Konfiškuje sa bez náhrady - pokiaľ sa tak už nestalo - pre Československou republiku majetok nehnuteľný i hnuteľný, najmä i majetkové práva (ako pohľadávky, cenné papiere, vklady, práva nehmotné), ktorý ku dni faktického skončenia nemeckej a maďarskej okupácie bol alebo ešte je vo vlastníctve: ...“. Pretože ku konfiškácii pozemkov pôvodných vlastníkov o ktorých rozhodoval odporca napadnutým rozhodnutím došlo už konfiškačnými rozhodnutiami vydanými 22.9.1946, k účinnej konfiškácii došlo týmito rozhodnutiami a nie rozhodnutiami z 18.11.1947, resp. z 21.11.1949, ako to tvrdí odporca. Odporca ďalej v odôvodnení svojho rozhodnutia poukázal na splnenie podmienok ust. § 3 ods. 2 zákona. S poukazom na tento jeho právny názor súd konštatuje, že ani táto argumentácia nie je podľa názoru súdu dôvodná. Pozemky, ktoré sú predmetom rozhodnutia odporcu neboli predmetom prídelu. Ust. § 3 ods. 2 zákona pritom nerozširuje zákonom stanovené rozhodujúce obdobie (28.2.1948 - 1.1.1990), ale v podstate iba rozširuje okruh osôb ktorým sa navracia vlastníctvo k pozemku (pozemkom) ktoré boli konfiškované v rozhodnom období (ust. § 3 ods. 1 zákona totižto konfiškáciu ako dôvod navrátenia vlastníctva nestanovuje). Preto i keď v konaní pred odporcom bolo preukázané, že pôvodným vlastníkom pozemkov bolo navrátené československé občianstvo, táto skutočnosť nič nemení na fakte, že ku konfiškácii ich pozemkov došlo pred začiatkom plynutia rozhodného obdobia a teda že pozitívna interpretácia ust. § 3 ods. 2 zákona nie je možná. Pretože odporca nedostatočným spôsobom zistil stav veci vo vzťahu k určeniu do úvahy pripadajúcich oprávnených osôb po pôvodných vlastníkoch pozemkov, pretože na základe takto nedostatočne zisteného stavu veci nesprávne rozhodol o podiele reštituentky, predovšetkým tiež preto, lebo pre vydanie kladného rozhodnutia vo veci uplatneného nároku navrhovateľkou nebola splnená jedna z predpokladaných podmienok - podmienka aby k prechodu vlastníctva na štát došlo v zákonom stanovenom rozhodujúcom období súd dospel k názoru, že napadnuté rozhodnutie odporcu je potrebné zrušiť a vec vrátiť odporcovi na ďalšie konanie. V ďalšom konaní bude úlohou odporcu s poukazom na právny názor vyslovený týmto rozsudkom prioritne posúdiť splnenie podmienky prechodu vlastníctva k pozemkom na štát v rámci rozhodujúceho obdobia. V prípade, ak na základe prípadne vykonaného ďalšieho dokazovania dôjde k presvedčeniu, že podmienka rozhodujúceho obdobia bola splnená (čo však súd vzhľadom k doteraz vykonanému dokazovaniu nepredpokladá a prakticky vylučuje), bude jeho úlohou dôkladne zistiť okruh oprávnených osôb - osobitne vo vzťahu k nástupcom po pôvodnom vlastníkovi p. W. M. (prakticky prichádzajú do úvahy oprávnené osoby v zmysle ust. § 2 ods. 2 písm. a/ - c/ zákona). S poukazom na zistené skutočnosti (ak by odporca i napriek právnemu názoru tohto súdu, avšak na základe doplneného dokazovania vydal vo veci pozitívne rozhodnutie) bude jeho úlohou pri určení výšky podielu prislúchajúcemu reštituentke prihliadnuť na aplikáciu ust. § 2 ods. 2 zákona. S určitosťou však tento podiel nemôže byť (ak by odporca i vydal pozitívne rozhodnutie) vo výške 1/1 k celku. O trovách navrhovateľa súd rozhodol za použitia ust. § 250 k ods.1 O.s.p. s poukazom na výsledok konania. Záverom súd poznamenáva, že i keď bol odporca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https://www.kauzis.sk/judikatura/r/ECLI:SK:KSBA:2014:1012201718.1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