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2S/316/2012 z 8. 4. 2014</w:t>
      </w:r>
    </w:p>
    <w:p>
      <w:r>
        <w:t>Uznesenie Krajského súdu Bratislava z 8. apríla 2014, sp. zn. 2S/316/2012, ECLI:SK:KSBA:2014:1012201779.3</w:t>
      </w:r>
    </w:p>
    <w:p>
      <w:r>
        <w:t>Súd: Krajský súd Bratislava</w:t>
      </w:r>
    </w:p>
    <w:p>
      <w:r>
        <w:t>Spisová značka: 2S/316/2012</w:t>
      </w:r>
    </w:p>
    <w:p>
      <w:r>
        <w:t>ECLI: ECLI:SK:KSBA:2014:1012201779.3</w:t>
      </w:r>
    </w:p>
    <w:p>
      <w:r>
        <w:t>Dátum vydania: 8. 4. 2014</w:t>
      </w:r>
    </w:p>
    <w:p>
      <w:r>
        <w:t>Forma: Uznesenie</w:t>
      </w:r>
    </w:p>
    <w:p>
      <w:pPr>
        <w:pStyle w:val="Heading2"/>
      </w:pPr>
      <w:r>
        <w:t>Text rozhodnutia</w:t>
      </w:r>
    </w:p>
    <w:p>
      <w:r>
        <w:t>Súd: Krajský súd Bratislava Spisová značka: 2S/316/2012 Identifikačné číslo súdneho spisu: 1012201779 Dátum vydania rozhodnutia: 09. 04. 2014 Meno a priezvisko sudcu, VSÚ: JUDr. Vlastimil Pavlikovský ECLI: ECLI:SK:KSBA:2014:1012201779.3 Uznesenie Krajský súd v Bratislave v právnej veci žalobcov: 1/ O. Z., 2/ V. Z., obaja bytom L. XX, N., 3/ OZ Naša Rodinka, IČO: 42 256 755, Istrijská 19, Bratislava, všetci zastúpení: Mgr. Martin Berec, advokát, Domus Petra, Pod Sokolice 1/B, Trenčín, proti žalovanému: Okresný úrad Bratislava, odbor výstavby a bytovej politiky (ako nástupca Krajského stavebného úradu v Bratislave), Lamačská cesta 8, Bratislava, za účasti: 1/ M. C., 2/ T. C., obaja bytom L. XX, N., 3/ P. N., 4/ V. N., obaja bytom O. XX, N., všetci zastúpení: JUDr. Dominika Horváthová, advokátka, Jašíkova 2, Bratislava, o preskúmanie zákonnosti rozhodnutia žalovaného č. ČA/2012/2229/MRV zo dňa 23.07.2012, jednohlasne, takto r o z h o d o l : Krajský súd v Bratislave konanie z a s t a v u j e . Žiaden z účastníkov nemá právo na náhradu trov konania. o d ô v o d n e n i e : Včas podanou žalobou sa žalobcovia domáhajú preskúmania zákonnosti rozhodnutia žalovaného č. ČA/2012/2229/MRV zo dňa 23.07.2012, ktorým žalovaný zamietol odvolanie žalobcu v druhom rade a potvrdil rozhodnutie Mestskej časti Bratislava - Devínska Nová Ves č. DNV 2010-09/789/1/Šo zo dňa 18.01.2010. Prvostupňovým rozhodnutím nariadila Mestská časť Bratislava - Devínska Nová Ves ako príslušný stavebný úrad rozhodnutím č. DNV 2010-09/789/1/Šo zo dňa 18.01.2010 podľa § 88 ods. 1 písm. b), § 88a ods. 2 a 6 písm. a) a § 90 zákona č. 50/1976 Z.z. o územnom plánovaní a stavebnom poriadku (stavebný zákon) v znení neskorších predpisov odstránenie stavby: „Ateliér s garážou - L. XX“, na pozemkoch parc. č. XXXX/X, XXXX a XXXX/X v katastrálnom území W. D. S., terénne úpravy na pozemkoch parc. č. XXXX/X, XXXX, XXXX v katastrálnom území W. D. S. a betónové oplotenie na pozemkoch parc. č. XXXX/X, XXXX, XXXX v katastrálnom území W. D. S.. Keďže žalobcovia spolu so žalobou nezaplatili súdny poplatok za jej podanie, ktorý je 66,- eur, súd ich pod následkom zastavenia konania vyzval na jeho zaplatenie výzvou č. k. 2S/316/2012-58 zo dňa 05.03.2014. Predmetná výzva spolu s príkazom na úhradu, vyjadrením žalovaného k žalobe a uznesením Krajského súdu v Bratislave č. k. 2S/316/2012-57 zo dňa 24.02.2014 bola právnemu zástupcovi žalobcov doručená dňa 19.03.2014. Žalobcovia si aj napriek výzve nesplnili poplatkovú povinnosť. Podľa § 5 ods. 1 písm. a) zákona č. 71/1992 Zb. o súdnych poplatkoch a poplatku za výpis z registra trestov v znení neskorších predpisov (ďalej len „zákon č. 71/1992 Zb.“), poplatková povinnosť vzniká podaním návrhu, odvolania a dovolania alebo žiadosti na vykonanie poplatkového úkonu, ak je poplatníkom navrhovateľ, odvolateľ a dovolateľ. Podľa § 8 ods. 1 zákona č. 71/1992 Zb., poplatok za podanie návrhu alebo žiadosti, poplatok za uplatnenie námietky zaujatosti v konkurznom konaní alebo reštrukturalizačnom konaní podľa osobitného predpisu a poplatok za konanie o dedičstve je splatný vznikom poplatkovej povinnosti. Podľa § 10 ods. 1 zákona č. 71/1992 Zb.,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Vzhľadom na to, že žalobcovia nezaplatili súdny poplatok v lehote ustanovenej vo výzve na jeho zaplatenie, súd rozhodol súd tak, že konanie vo veci zastavil. O náhrade trov konania súd rozhodol podľa § 146 ods. 1 písm. c) O.s.p. s použitím ustanovenia § 246c O.s.p. tak, že žiaden z účastníkov nemá právo na náhradu trov konania, nakoľko konanie vo veci bolo zastavené a žalovanému trovy v súvislosti s konaním nevznikli. Toto rozhodnutie senát Krajského súdu v Bratislave prijal pomerom hlasov 3 : 0 (§ 3 ods. 9 zákona č. 757/2004 Z.z. v znení zákona č. 33/2011 Z.z.). Poučenie: :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https://www.kauzis.sk/judikatura/r/ECLI:SK:KSBA:2014:1012201779.3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