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1S/2501/2012 z 9. 4. 2014</w:t>
      </w:r>
    </w:p>
    <w:p>
      <w:r>
        <w:t>Rozsudok Krajského súdu Bratislava z 9. apríla 2014, sp. zn. 1S/2501/2012, ECLI:SK:KSBA:2014:1012211040.1</w:t>
      </w:r>
    </w:p>
    <w:p>
      <w:r>
        <w:t>Súd: Krajský súd Bratislava</w:t>
      </w:r>
    </w:p>
    <w:p>
      <w:r>
        <w:t>Spisová značka: 1S/2501/2012</w:t>
      </w:r>
    </w:p>
    <w:p>
      <w:r>
        <w:t>ECLI: ECLI:SK:KSBA:2014:1012211040.1</w:t>
      </w:r>
    </w:p>
    <w:p>
      <w:r>
        <w:t>Dátum vydania: 9. 4. 2014</w:t>
      </w:r>
    </w:p>
    <w:p>
      <w:r>
        <w:t>Forma: Rozsudok</w:t>
      </w:r>
    </w:p>
    <w:p>
      <w:r>
        <w:t>Oblasť práva: Správne právo</w:t>
      </w:r>
    </w:p>
    <w:p>
      <w:pPr>
        <w:pStyle w:val="Heading2"/>
      </w:pPr>
      <w:r>
        <w:t>Text rozhodnutia</w:t>
      </w:r>
    </w:p>
    <w:p>
      <w:r>
        <w:t>Súd: Krajský súd Bratislava Spisová značka: 1S/2501/2012 Identifikačné číslo súdneho spisu: 1012211040 Dátum vydania rozhodnutia: 10. 04. 2014 Meno a priezvisko sudcu, VSÚ: JUDr. Nora Halmová ECLI: ECLI:SK:KSBA:2014:1012211040.1 ROZSUDOK V MENE SLOVENSKEJ REPUBLIKY Krajský súd v Bratislave v senáte zloženom z predsedníčky senátu JUDr. Nory Majerníkovej a členiek senátu JUDr. Moniky Valašikovej PhD. a JUDr. Renáty Janákovej, v právnej veci žalobkyne: I.. P. J., Z. XX/A, J., právne zastúpená advokátom: Mgr. Andrej Maar, Dunajská 6, Bratislava proti žalovanému: Finančné riaditeľstvo SR, Lazovná 63, Banská Bystrica o preskúmanie zákonnosti rozhodnutia žalovaného č. 1020502/1/1174354/2012/5085-r zo dňa 01.10.2012, takto r o z h o d o l : Krajský súd v Bratislave napadnuté rozhodnutie žalovaného č.1020502/1/1174354/2012/5085-r zo dňa 01.10.2012 v spojení s platobným výmerom obce Chorvátsky Grob č. 1015100130-2/DZ zo dňa 19.12.2011 z r u š u j e podľa ust. § 250j ods. 2 písm. a) OSP a vec v r a c i a žalovanému na ďalšie konanie. Žalovaný je povinný zaplatiť žalobkyni 70,- eur, titulom náhrady súdneho poplatku a na účet právneho zástupcu Mgr. Andreja Maara trovy právneho zastúpenia vo výške 159,17 eur, všetko do 30 dní od nadobudnutia právoplatnosti tohto rozsudku. o d ô v o d n e n i e : Žalobca sa včas podanou žalobou zo dňa 20.11.2012 domáhal zrušenia rozhodnutia žalovaného č. 1020502/1/1180829/2012/5085-r zo dňa 8.10.2012, ktorým žalovaný potvrdil platobný výmer obce Chorvátsky Grob č. XXXXXXXXXX-X/DZ zo dňa XX.XX.XXXX, ktorým bola vyrubená daň z nehnuteľnosti na rok 2011 vo výške X XXX,XX € daňovému subjektu - žalobcovi. Spolu s napadnutým rozhodnutím žalobca žiadal zrušiť aj platobný výmer obce Chorvátsky Grob č. XXXXXXXXXX-X/DZ zo dňa XX.XX.XXXX. Žalobca žalobu odôvodnil tým, že prvostupňové rozhodnutie - platobný výmer obce Chorvátsky Grob zo dňa XX.XX.XXXX, ako aj napadnuté rozhodnutie žalovaného považuje za nezákonné z dôvodu, že správca dane, ako aj žalovaný rozhodli v rozpore s protestom prokurátora, ktorý vydal prokurátor Okresnej prokuratúry v Pezinku pre zmätočnosť ustanovenia § 1 a ust. § 8 ods. 2 všeobecne záväzného nariadenia č. 4/2008 (ďalej len VZN), podľa ktorého si ust. § 1 a ust. § 8 ods. 2 navzájom odporujú a táto skutočnosť nemôže byť vykladaná na úkor samotného daňovníka. Vo veci pochybila obec, ktorá vydala nejasné a odporujúce si Všeobecne záväzné nariadenie (ďalej len VZN), zo znenia ust. § 8 ods. 2 Všeobecne záväzného nariadenia vyplýva, že sa vzťahuje na rok 2009 a Ministerstvo financií SR túto skutočnosť vo svojom rozhodnutí opomenulo. Podľa názoru žalobcu, ak sú dve ustanovenia Všeobecne záväzného nariadenia vo vzájomnom rozpore, neznamená to, že je vadou postihnuté iba jedno z rozporných ustanovení. Obe dotknuté ustanovenia sú z tohto dôvodu vadné, pretože spôsobujú zmätočnosť a zmätočnosť spôsobuje neplatnosť. Dôsledky zmätočnosti na platnosť sú individuálne. Pokiaľ sa zmätočnosť týka iba časti Všeobecne záväzného nariadenia, neplatná je iba táto časť, lenže ak zmätočná je doba platnosti, potom je zmätočná platnosť celého Všeobecne záväzného nariadenia. Platnosť ustanovenia o dobe platnosti nemožno oddeliť od zvyšku Všeobecne záväzného nariadenia a povedať, že hoci časť o dobe platnosti je zmätočná, ale zvyšok Všeobecne záväzného nariadenia nie je zmätočný, takže zvyšok platí. Podľa žalobcu rozhodnutím žalovaného došlo k narušeniu právnej istoty žalobcu, a preto je napadnuté rozhodnutie žalovaného nezákonné. Podľa názoru žalobcu Všeobecne záväzné nariadenie je právna norma vydávaná orgánom samosprávy vo veciach územnej samosprávy, ktorá je všeobecne záväzná pre osoby pôsobiace na území daného samosprávneho celku, a preto používanie pojmov konštitutívne účinky alebo deklaratórne účinky, v súvislosti s právnou normou nie je správny, pretože v súvislosti s účinkami právnej normy sa hovorí o platnosti a účinnosti a právna norma spôsobuje právne účinky vždy do budúcna a nikdy nemôže len potvrdzovať, teda deklarovať určitý stav existujúci pred vydaním právnej normy. Žalobca je názoru, že tvrdenie Ministerstva financií Slovenskej republiky, uvedené v odôvodnení rozhodnutia č. MF/016097/2012-722 zo dňa 24.08.2012, že dôvod neplatnosti Všeobecne záväzného nariadenia, ktorý sa zmenou v priebehu roku 2011 odstránil, nikdy neexistoval, je účelový a v rozpore so základnými zásadami pri vydávaní Všeobecne záväzného nariadenia, ako aj iných všeobecne záväzných predpisov. Zmätočnosť platnosti Všeobecne záväzného nariadenia sa nedá konvalidovať a hľadieť na Všeobecne záväzné nariadenie, ako by nikdy zmätočné nebolo. Zápisnica obecného zastupiteľstva z roku 2011 nemôže byť dôvodom, ktorý odstraňuje zmätočnosť Všeobecne záväzného nariadenia. Podľa žalobcu tiež nie je správny názor Ministerstva financií Slovenskej republiky, že právna norma môže spôsobovať deklaratórne účinky a že niektoré ustanovenie právnej normy vo vzťahu k inému ustanoveniu právnej normy spôsobuje len deklaratórne účinky, kým iné sú konštitutívne, na základe ktorého muselo rozhodovať Finančné riaditeľstvo SR - žalovaný. Žalobca je preto názoru, že žalovaný pri vydávaní napadnutého rozhodnutia vychádzal z nesprávneho právneho posúdenia veci. Samotnému protestu prokurátora vyhovel aj správca dane, t.j. obec Chorvátsky Grob, ktorý vo Všeobecne záväznom nariadení vypustil ust. § 8 ods. 2, teda zmenil vlastné Všeobecne záväzné nariadenie na základe protestu prokurátora a teda uznal nezákonnosť ustanovení § 1 a § 8 ods. 2 Všeobecne záväzného nariadenia. Napriek danému skutkovému stavu muselo Finančné riaditeľstvo SR - žalovaný rozhodnúť podľa záverov Ministerstva financií SR č. MF/016097/2012-722 zo dňa 24.08.2012. Podľa názoru žalobcu žalovaný nebol oprávnený rozhodnúť v rozpore s protestom prokurátora a konania samotnej obce Chorvátsky Grob, ktorá postupovala podľa vydaného protestu prokurátora, ktorému vyhovela. Svojím postupom Finančné riaditeľstvo SR, resp. Ministerstvo financií SR narušilo zásadu záväznosti rozhodovania a postupov orgánov verejnej moci. Finančné riaditeľstvo SR vydaním rozhodnutia zo dňa 24.08.2012 de facto neuznalo vydaný protest prokurátora a následný postup obce Chorvátsky Grob, ktorá protestu prokurátora vyhovela. Žalovaný vo vyjadrení k žalobe zo dňa 21.01.2013 uviedol, že správca dane - obec Chorvátsky Grob platobným výmerom č. XXXXXXXXXX-X/DZ zo dňa XX.XX.XXXX vyrubil žalobcovi daň z nehnuteľnosti na rok 2011 vo výške X XXX,XX €. Daň bola vyrubená na základe podaného daňového priznania k dani z nehnuteľnosti na rok 2011 a Všeobecne záväzného nariadenia obce Chorvátsky Grob č. 4/2008 o dani z nehnuteľnosti, ktoré schválilo Obecné zastupiteľstvo obce Chorvátsky Grob dňa 15.12.2008 na rok 2009. Finančné riaditeľstvo SR rozhodnutím č. 1020502/1/546838/2012/5085-r zo dňa 04.04.2012, platobný výmer obce Chorvátsky Grob č. XXXXXXXXXX-X/DZ zo dňa X.XX.XXXX zmenilo tak, že vyrubenú daň z nehnuteľnosti na rok 2011 znížilo zo sumy X XXX,XX. € na XXX,XX €. Rozhodnutie bolo odôvodnené protestom Okresnej prokuratúry Pezinok o nezákonnosti záverečnej časti Všeobecne záväzného nariadenia obce Chorvátsky Grob č. 4/2008, z ktorého usúdil neplatnosť Všeobecne záväzného nariadenia v celom rozsahu o aplikácii ročnej sadzby dane z pozemkov podľa zákona. Ministerstvo financií SR rozhodnutím č. MF/016097/2012-722 zo dňa 24.08.2012 podľa ust. § 77 ods. 3 zákona č. 563/2009 Z.z. o správe daní (daňový poriadok) rozhodnutie Finančného riaditeľstva SR č. 1020502/546838/2012/5085-r zo dňa 04.04.2012 zrušilo a vec vrátilo na ďalšie konanie a rozhodnutie z dôvodu, že odvolací orgán nepostupoval v súlade so všeobecne záväzným právnym predpisom, keď zmenil výrok rozhodnutia - platobného výmeru prvostupňového orgánu. Podľa názoru Ministerstva financií SR z predloženého Všeobecne záväzného nariadenia obce Chorvátsky Grob č. 4/2012 a zo zápisnice obecného zastupiteľstva č. 9/2008 vyplýva, že predmetné nariadenie podľa ust. § 1 platí od roku 2009 a v žiadnom z ďalších normatívnych ustanovení tohto nariadenia nie je evidentné jeho časové obmedzenie len na zdaňovacie obdobie roku 2009. Informácia o schválení predmetného Všeobecne záväzného nariadenia uvedená v § 8 ods. 2 Všeobecne záväzného nariadenia č. 4/2008 nemá konštitutívny charakter a vecne nemení schválené Všeobecne záväzné nariadenie. Závery Okresnej prokuratúry Pezinok zo dňa 5.10.2011, ktoré vyplynuli z jej protestu o nesúlade a zmätočnom ustanovení § 8 ods. 2 predmetného Všeobecne záväzného nariadenia, v porovnaní s jeho nadpisom, resp. § 1 nenasvedčujú tomu, že by Všeobecne záväzné nariadenie č. 4/2008 ako celok bolo nezákonné, ba naopak z jeho zistení je zrejmý nesúlad len v uvedenej časti Všeobecne záväzného nariadenia. Obec Chorvátsky Grob uznesením obecného zastupiteľstva zo dňa 22.11.2011 vyhovela tomuto protestu a zmätočné ustanovenie § 8 ods. 2 uvedeného Všeobecne záväzného nariadenia vypustila. Podľa žalovaného s ohľadom na uvedené nie je možné Všeobecne záväzné nariadenie obce Chorvátsky Grob č. 4/2008 o dani z nehnuteľností pri jeho uplatnení v zdaňovacom období roku 2011 považovať za nezákonné, na základe čoho bola daň z nehnuteľností na rok 2011 vyrubená v súlade so zákonom. Žalovaný v žalobou napadnutom rozhodnutí postupoval v súlade s rozhodnutím Ministerstva financií SR č. MF/016097/2012-722 zo dňa 24.08.2012, a preto navrhol žalobu zamietnuť. Krajský súd v Bratislave, ako súd vecne a miestne príslušný na prejednanie veci podľa § 244 a nasl. OSP preskúmal napadnuté rozhodnutie, ako aj konanie tomuto predchádzajúce v rozsahu dôvodov uvedených v žalobe (§ 249 ods. 2 OSP), žalobu prejednal bez nariadenia pojednávania (§ 250f ods. 1 OSP) a dospel k záveru, že postup správnych orgánov nie je správny a napadnuté rozhodnutie je potrebné zrušiť. Podľa ust.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Úlohou súdu v prejednávanej veci bolo preskúmať zákonnosť rozhodnutia žalovaného č. 1020502/1/1174354/2012/5085-r zo dňa 01.10.2012, ktorým žalovaný platobný výmer obce Chorvátsky Grob č. XXXXXXXXXX-X/DZ zo dňa XX.XX.XXXX, ktorým bola vyrubená žalobcovi daň z nehnuteľnosti na rok 2011 vo výške X XXX,XX €, potvrdil. Z obsahu súdneho a administratívneho spisu súd zistil, že platobným výmerom č. XXXXXXXXXX-X/ DZ zo dňa XX.XX.XXXX správca dane - obec Chorvátsky Grob podľa § 20 zákona č. 582/2004 Z.z. o miestnych daniach a miestnom poplatku za komunálne odpady a drobné stavebné odpady a zákona č. 511/1992 Zb. o správe daní a poplatkov vyrubil žalobcovi daň z nehnuteľnosti na rok 2011, ako daň zo stavebných pozemkov vo výmere 10 578 m2, základ dane XXX XXX,- €, celkom daň z nehnuteľnosti vo výške - X XXX,XX €. Rozhodnutie odôvodnil tým, že daň vyrubil v zmysle platného a účinného Všeobecne záväzného nariadenia obce Chorvátsky Grob č. 4/2008 z 15.12.2008 o dani z nehnuteľnosti od kalendárneho roku 2009, ktorým obecné zastupiteľstvo v Chorvátskom Grobe podľa § 11 ods. 4 písm. d) zákona č. 369/1990 Zb. o obecnom zriadení rozhodlo, že v nadväznosti na § 98 zákona č. 582/2004 Z.z. o miestnych daniach a miestnom poplatku za komunálne odpady a drobné stavebné odpady zavádza s účinnosťou od 1.1.2009 daň z nehnuteľnosti, pričom v § 1 ods. 2 tohto Všeobecne záväzného nariadenia (ďalej len VZN) stanovilo, že toto VZN upravuje podmienky určovania a vyberania dane z nehnuteľnosti na územia obce Chorvátsky Grob od zdaňovacieho obdobia roku 2009. Zrejmá chyba v písaní v "záverečných ustanoveniach" § 8 ods. 2 tohto VZN, či zrejmá chyba v písaní v priezvisku starostu obce, nemôže zmeniť postup správcu dane. Uvedený postup správcu dane potvrdila aj Okresná prokuratúra v Pezinku pri preskúmavaní zákonnosti predmetného VZN. Okresná prokuratúra podala dňa 5.10.2011 pod č. Pd 98/11-7 protest výlučne len proti § 8 ods. 2 VZN, nakoľko len v tejto časti ho považuje za nezákonné a navrhuje § 8 ods. 2 VZN zrušiť. V odôvodnení protestu konštatovala zmätočnosť pre rozpor § 1 ods. 2 VZN a § 8 ods. 2 VZN, čo však nie je záväzná časť protestu, protestovala len ust. § 8 ods. 2 VZN, neprotestovala ust. § 1 ods. 2 VZN. Správca dane preto pri opakovanom vyrubení dane podľa platného a účinného VZN nekonal v rozpore s právnym názorom odvolacieho orgánu, ktorý konštatoval, že ak správca dane neupravil ročnú sadzbu dane na rok 2011 vo VZN, pri vyrubení dane použije sadzbu dane stanovenú mu v zákone č. 582/2004 Z.z. Nakoľko správca dane upravil vo VZN sadzby dane aj na rok 2011, pri vyrubení dane z nehnuteľností je povinný postupovať podľa tohto VZN, nie podľa zákona č. 582/2004 Z.z. Okresná prokuratúra Pezinok protestom prokurátora č. Pd 98/11-7 zo dňa 5.10.2011 proti § 8 ods. 2 VZN obce Chorvátsky Grob č. 4/2008 z 15.12.2008 o dani z nehnuteľnosti od kalendárneho roku 2009, podala proti tomuto protest prokurátora podľa § 22 ods. 1 písm. a) bod 2 zákona č. 153/2001 Z.z. o prokuratúre. Protest prokurátora odôvodnila tým, že VZN obce Chorvátsky Grob č. 4/2008 Z.z. z 15.12.2008 o dani z nehnuteľnosti od kalendárneho roku 2009 upravuje v ust. § 1 ods. 2 podmienky určovania a vyberania dane z nehnuteľnosti na území obce Chorvátsky Grob od zdaňovacieho obdobia roku 2009. Podľa § 8 ods. 2 VZN sa však Obecné zastupiteľstvo obce Chorvátsky Grob dňa 15.12.2008 uznieslo na tomto Všeobecne záväznom nariadení o dani z nehnuteľnosti len na rok 2009. VZN obce Chorvátsky Grob č. 4/2008 z 15.12.2008 o dani z nehnuteľnosti od kalendárneho roku 2009 je zmätočné pre rozpor medzi ust. § 1 VZN, podľa ktorého VZN platí od zdaňovacieho obdobia roku 2009 a ustanovením § 8 ods. 2 VZN, podľa ktorého je platné len pre rok 2009, a preto je v napadnutej časti nezákonné. Na základe odvolania žalobcu voči predmetnému platobnému výmeru, Finančné riaditeľstvo SR rozhodnutím č. 1020502/1/546838/2012/5085-r zo dňa 04.04.2012 zmenilo platobný výmer obce Chorvátsky Grob č. XXXXXXXXXX-X/DZ zo dňa XX.XX.XXXX tak, že vyrubenú daň z nehnuteľnosti na rok 2011 znížilo zo sumy X XXX,XX € na XXX,XX €, daň vyrubilo podľa zákona o miestnych daniach č. 582/2004 Z.z. s odôvodnením, že z protestu Okresnej prokuratúry Pezinok o nezákonnosti záverečnej časti Všeobecne záväzného nariadenia obce Chorvátsky Grob č. 4/2008 usúdil neplatnosť Všeobecne záväzného nariadenia v celom rozsahu o aplikácii ročnej sadzby dane z pozemkov podľa zákona. Na základe podnetu obce Chorvátsky Grob na preskúmanie rozhodnutia Ministerstvo financií SR rozhodnutím č. MF/016097/2012-722 zo dňa 24.08.2012 podľa ust. § 77 ods. 3 zákona č. 563/2009 Z.z. o správe daní (daňový poriadok) rozhodnutie Finančného riaditeľstva SR č. 1020502/1/546838/2012/5085-r zo dňa 04.04.2012 zrušilo a vec vrátilo na ďalšie konanie a rozhodnutie z dôvodu, že nedostatočne Finančné riaditeľstvo prešetrilo všetky skutočnosti, ktoré mohli mať podstatný vplyv na posúdenie podaného odvolania a nevyhodnotil predložené dôkazy v súlade so základnými zásadami správy daní uvedenými v ust. § 3 daňového poriadku. Podľa Ministerstva financií SR predmetné VZN podľa ust. § 1 platí od roku 2009 a v žiadnom z ďalších normatívnych ustanovení tohto nariadenia nie je evidentné jeho časové obmedzenie len na zdaňovacie obdobie roku 2009. Informácia o schválení predmetného VZN uvedená v § 8 ods. 2 predmetného VZN nemá konštitutívny charakter a vecne nemení schválené VZN, ani závery Okresnej prokuratúry Pezinok z 5.10.2011 nenasvedčujú tomu, že by VZN ako celok bolo nezákonné, ba naopak, je zrejmý nesúlad len v uvedenej časti VZN. Finančné riaditeľstvo SR rozhodnutím č. 1020502/1/1174354/2012/5085-r zo dňa 01.10.2012 podľa § 48 ods. 5 zákona č. 511/1992 Zb. o správe daní a poplatkov a o zmenách v sústave územných finančných orgánov v nadväznosti na ust. § 165 ods. 2 zákona č. 563/2009 Z.z. o správe daní potvrdilo platobný výmer obce Chorvátsky Grob č. 1015100130-2/DZ zo dňa 19.12.2011, ktorým bola vyrubená daň z nehnuteľnosti na rok 2011 vo výške X XXX,XX € daňovému subjektu - žalobcovi potvrdil. V odôvodnení rozhodnutia poukázalo na názor Ministerstva financií SR uvedený v rozhodnutí č. MF/016097/2012-722 zo dňa 24.08.2012, podľa ktorého nie je možné VZN obce Chorvátsky Grob č. 4/2008 zo dňa 15.12.2008 o dani z nehnuteľnosti pri jeho uplatnení v zdaňovacom období roku 2011 považovať za nezákonné, na základe čoho bola daň z nehnuteľnosti na rok 2011 vyrubená v súlade so zákonom. Podľa § 6 ods. 1 zákona č. 369/1990 o obecnom zriadení, obec môže vo veciach územnej samosprávy vydávať nariadenia; nariadenie nesmie byť v rozpore s Ústavou SR, ústavnými zákonmi, zákonmi a medzinárodnými zmluvami, s ktorými vyslovila súhlas Národná rada SR a ktoré boli ratifikované a vyhlásené spôsobom ustanoveným zákonom. Podľa § 11 ods. 4 písm. d) zákona č. 369/1990 Zb. o obecnom zriadení, obecné zastupiteľstvo rozhoduje o základných otázkach života obce, najmä je mu vyhradené rozhodovať o zavedení a zrušení miestnej dane a ukladať miestny poplatok. Podľa § 6 ods. 1 písm. g) zákona č. 582/2004 Z.z. zákona o miestnych daniach a miestnom poplatku za komunálne odpady a drobné stavebné odpady (ďalej len zákon o miestnych daniach), predmetom dane z pozemkov sú pozemky na území SR v tomto členení: stavebné pozemky. Podľa § 7 ods. 6 písm. g) zákona o miestnych daniach, správca dane môže všeobecne záväzným nariadením ustanoviť, že namiesto hodnoty pozemku podľa § 6 ods. 1 písm. g) uvedenej v prílohe č. 2 sa použije hodnota pozemku podľa § 6 ods. 1 písm. g) uvedená vo VZN. Podľa § 8 ods. 2 zákona o miestnych daniach, ročnú sadzbu dane z pozemkov podľa odseku 1 môže správca dane všeobecne záväzným nariadením podľa miestnych podmienok v obci alebo jej jednotlivé časti znížiť, alebo zvýšiť s účinnosťou od 1.1. príslušného zdaňovacieho obdobia. Správca dane môže všeobecne záväzným nariadením podľa miestnych podmienok v obci alebo jej jednotlivé časti určiť sadzby dane rôzne pre jednotlivé druhy pozemkov podľa § 6 ods. 1 alebo pre jednotlivé katastrálne územia. Takto určená ročná sadzba dane z pozemkov nesmie presiahnuť 5-násobok najnižšej ročnej sadzby dane z pozemkov určenej správcom dane vo všeobecnom záväznom nariadení. Ročná sadzba dane za pozemky funkčne spojené so stavbou jadrového zariadenia nesmie presiahnuť 100-násobok ročnej sadzby dane podľa odseku 1. Podľa § 18 ods. 1 zákona o miestnych daniach daňová povinnosť vzniká 1.1 zdaňovacieho obdobia nasledujúceho po zdaňovacom období, v ktorom sa daňovník stal vlastníkom, správcom, nájomcom, alebo užívateľom nehnuteľnosti, ktorá je predmetom dane a zaniká 31.12. zdaňovacieho obdobia, v ktorom daňovníkovi zanikne vlastníctvo, správa, nájom, alebo užívanie nehnuteľnosti. Ak sa daňovník stane vlastníkom, správcom, nájomcom alebo užívateľom nehnuteľnosti od 1.1. bežného zdaňovacieho obdobia, vzniká daňová povinnosť týmto dňom. Podľa § 18 ods. 2 veta prvá, zákona o miestnych daniach, na vyrubenie dane z nehnuteľností je rozhodujúci stav k 1.1. zdaňovacieho obdobia. Podľa § 20 ods. 1 zákona o miestnych daniach, daň z nehnuteľností vyrubuje správca dane každoročne podľa stavu k 1.1. príslušného zdaňovacieho obdobia. Podľa § 98 zákona o miestnych daniach, miestnu daň podľa § 2 ods. 1 písm. a), b), e), f) a h) a miestnu daň podľa § 2 ods. 3 možno zaviesť, zrušiť, zmeniť sadzby, určiť oslobodenia alebo zníženia dane len k 1.1. zdaňovacieho obdobia. Pri poplatku podľa § 2 ods. 2 možno zmeniť sadzby, prípady, v ktorých možno žiadať o zníženie alebo odpustenie poplatku, spôsob a lehotu na uplatnenie zníženia, alebo odpustenia poplatku, ako aj podklady, ktoré má poplatník preukázať pri vrátení poplatku, len k 1.1. zdaňovacieho obdobia. Podľa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Vychádzajúc zo súdneho a administratívneho spisu po preskúmaní zákonnosti rozhodnutia a postupu správneho orgánu v medziach žaloby, súd dospel k záveru, že napadnuté rozhodnutie správneho orgánu vychádzalo z nesprávneho právneho posúdenia veci. Je nesporné, že obec Chorvátsky Grob Všeobecne záväzným nariadením č. 4/2008 z 15.12.2008 o dani z nehnuteľnosti od kalendárneho roku 2009 zaviedla podľa § 1 ods. 1 VZN s účinnosťou od 1.1.2009 daň z nehnuteľnosti. V zmysle ust. § 1 ods. 2 toto VZN upravuje podmienky určovania a vyberania dane z nehnuteľnosti na území obce Chorvátsky Grob od zdaňovacieho obdobia roku 2009. V zmysle ust. § 8 ods. 2 VZN sa obecné zastupiteľstvo obce Chorvátsky Grob uznieslo na tomto Všeobecne záväznom nariadení o dani z nehnuteľnosti na rok 2009, ktoré nadobudlo právoplatnosť dňa 1.1.2009 a v zmysle ust. § 9 VZN nadobudlo účinnosť dňa 1.1.2009. Je nesporné, že obec Chorvátsky Grob mala úmysel zaviesť s účinnosťou od 1.1.2009 daň z nehnuteľnosti a upraviť podmienky určovania a vyberania dane z nehnuteľnosti na území obce Chorvátsky Grob od zdaňovacieho roku 2009. Teória práva rozlišuje medzi pojmom platnosť a účinnosť právnej normy. V zmysle zákona č. 369/1990 Zb. o obecnom zriadení, vyvesenie VZN na úradnej tabuli v obci je podmienkou jeho platnosti, pretože nariadenie sa musí vyhlásiť a vyhlásenie sa vykoná vyvesením nariadenia na úradnej tabuli v obci najmenej na 15 dní. Účinnosť VZN nadobúda 15. dňom od vyvesenia, ak v ňom nie je uvedený neskorší začiatok účinnosti. Pod pojmom platnosť VZN sa rozumie jeho právne normatívna existencia, kedy po formálnej stránke boli splnené všetky požiadavky, aby sa stalo súčasťou platného právneho poriadku. Platnosť VZN ešte nestačí na to, aby mohlo záväzne pôsobiť na adresátov a teda vyvolávať právne účinky, ktoré boli dôvodom vydania VZN. Predmetné VZN nadobudlo účinnosť dňom 1.1.2009, to znamená, že od tohto dňa sa stalo právne záväzným pre daňovníka dane z pozemkov. Aj keď mala obec Chorvátsky Grob v úmysle predmetným VZN upraviť podmienky určovania a vyberania dane z nehnuteľnosti od zdaňovacieho obdobia roku 2009, v záverečných ustanoveniach § 8 ods. 2 účinnosť tohto VZN obmedzila na obdobie od 1.1.2009 do 31.12.2009, pretože v ust. § 8 ods. 2 VZN je jednoznačne uvedené, že obecné zastupiteľstvo obce Chorvátsky Grob sa na tomto VZN o dani z nehnuteľnosti na rok 2009 uznieslo 15.12.2008. Ust. § 1 ods. 2 a ust. § 8 ods. 2 VZN si navzájom odporujú. Zo znenia ust. § 1 ods. 2 a ust. § 8 ods. 2 je s určitosťou zrejmé, že podľa VZN č. 4/2008 bol správca dane oprávnený postupovať pri určovaní a vyberaní dane z nehnuteľnosti na území obce Chorvátsky Grob v zdaňovacom období roku 2009. Ak správca dane mienil podľa tohto VZN postupovať aj v ďalších rokoch, mal VZN zmeniť tak, aby bola z neho jednoznačne zrejmá doba platnosti a účinnosti. Z tohto dôvodu správca dane - obec Chorvátsky Grob nemohol postupovať podľa tohto VZN a žalobcovi vyrubiť daň za rok 2011, pretože v tomto období predmetné VZN bolo síce platné, ale nebolo účinné. Správny orgán môže postupovať a konať len na základe všeobecne záväzného právneho predpisu, teda len v medziach právnej normy, nemá postavenie občana, ktorý môže konať to, čo mu právna norma nezakazuje. Na nesprávne znenie VZN jednoznačne nemožno hľadieť ako na chybu v písaní alebo na zrejmú nesprávnosť, pretože znenie VZN je zaväzujúce pre všetky subjekty - daňovníkov dane z pozemkov v zmysle zákona o miestnych daniach, resp. na ktoré sa VZN vzťahuje. Pre posúdenie právnej povinnosti je rozhodujúci skutkový stav v čase vydania rozhodnutia. Keďže žalobcovi vznikla daňová povinnosť v zmysle ust. § 18 ods. 1 zákona č. 582/2004 Z.z. k 1.1.2011 a daň z nehnuteľnosti bola žalobcovi vyrubená na rok 2011, ktorá musela byť správcom dane vyrubená k 1.1.2011. K tomuto dňu však VZN nebolo účinné, vzhľadom na jeho navzájom si odporujúce ust. § 1 ods. 2 a § 8 ods. 2 VZN, správca dane pri vyrubení dane mal postupovať podľa ročnej sadzby dane z pozemkov podľa zákona o miestnych daniach. Skutočnosť, že správca dane uznesením obecného zastupiteľstva zo dňa 22.11.2011 ust. § 8 ods. 2 z VZN vypustil, nemôže mať za následok konvalidáciu VZN k 1.1.2011, tieto účinky nastávajú ex nunc, to znamená od 1.1.2012. Naviac je nutné uviesť, že správca dane - obec Chorvátsky Grob mohol doplnením Všeobecne záväzného nariadenia č. 4/2008 znížiť, resp. zvýšiť ročnú sadzbu dane z pozemkov s účinnosťou od 1.1. príslušného zdaňovacieho obdobia. K 1.1.2011 ročná sadzba dane z pozemkov VZN upravená nebola, a preto s poukazom na uvedené súd rozhodol tak, ako je uvedené vo výrokovej časti tohto rozhodnutia. O trovách konania súd rozhodol § 250k ods. 1 OSP tak, že v konaní úspešnému žalobcovi priznal náhradu trov konania, ktoré pozostávajú zo zaplateného súdneho poplatku 70,- € a z trov právneho zastúpenia za 2 úkony právnej služby: 1/ prevzatie a príprava právneho zastúpenia (v roku 2012) - 58,69 €, 2/ podanie žalobného návrhu (7.12.2012) - 58,69 €, z režijného paušálu 2 x 7,63 € + 20 % DPH - 26,53 €, trovy právneho zastúpenia spolu 159,17 €.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https://www.kauzis.sk/judikatura/r/ECLI:SK:KSBA:2014:1012211040.1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