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6S/44/2013 z 10. 4. 2014</w:t>
      </w:r>
    </w:p>
    <w:p>
      <w:r>
        <w:t>Uznesenie Krajského súdu Bratislava z 10. apríla 2014, sp. zn. 6S/44/2013, ECLI:SK:KSBA:2014:1013200334.3</w:t>
      </w:r>
    </w:p>
    <w:p>
      <w:r>
        <w:t>Súd: Krajský súd Bratislava</w:t>
      </w:r>
    </w:p>
    <w:p>
      <w:r>
        <w:t>Spisová značka: 6S/44/2013</w:t>
      </w:r>
    </w:p>
    <w:p>
      <w:r>
        <w:t>ECLI: ECLI:SK:KSBA:2014:1013200334.3</w:t>
      </w:r>
    </w:p>
    <w:p>
      <w:r>
        <w:t>Dátum vydania: 10. 4. 2014</w:t>
      </w:r>
    </w:p>
    <w:p>
      <w:r>
        <w:t>Forma: Uznesenie</w:t>
      </w:r>
    </w:p>
    <w:p>
      <w:pPr>
        <w:pStyle w:val="Heading2"/>
      </w:pPr>
      <w:r>
        <w:t>Text rozhodnutia</w:t>
      </w:r>
    </w:p>
    <w:p>
      <w:r>
        <w:t>Súd: Krajský súd Bratislava Spisová značka: 6S/44/2013 Identifikačné číslo súdneho spisu: 1013200334 Dátum vydania rozhodnutia: 11. 04. 2014 Meno a priezvisko sudcu, VSÚ: JUDr. Petra Príbelská, PhD. ECLI: ECLI:SK:KSBA:2014:1013200334.3</w:t>
      </w:r>
    </w:p>
    <w:p>
      <w:r>
        <w:t>Uznesenie Krajský súd v Bratislave v právnej veci žalobcov: I.) R. H., bytom F., XXX XX T., zastúpený: Ing. Ingrid Nemčeková, bytom Na križovatkách 16273/37E, 821 04 Bratislava; II.) E.. D. E., bytom F., XXX XX Bratislava, zastúpená: AK Herceg, s.r.o., so sídlom Košická 56, 821 08 Bratislava; III.) E. E., bytom Z. XX, XXX XX T.; IV.) O.. E. G., bytom U. XX, XXX XX W.; V.) O.. W. G., bytom F., XXX XX T.; VI.) E. B., bytom E. X, XXX XX T.; VII.) U. B., bytom C. X, XXX XX T.; VIII.) O.. D. R., bytom F., XXX XX T.; IX.) T. R., bytom F., XXX XX T. proti žalovanému: Okresný úrad Bratislava, so sídlom Lamačská cesta 8, 845 14 Bratislava, o žalobe na vyhlásenie neplatnosti právnych úkonov, takto</w:t>
      </w:r>
    </w:p>
    <w:p>
      <w:r>
        <w:t>r o z h o d o l :</w:t>
      </w:r>
    </w:p>
    <w:p>
      <w:r>
        <w:t>Krajský súd v Bratislave konanie z a s t a v u j e .</w:t>
      </w:r>
    </w:p>
    <w:p>
      <w:r>
        <w:t>Žiaden z účastníkov nemá právo na náhradu trov konania.</w:t>
      </w:r>
    </w:p>
    <w:p>
      <w:r>
        <w:t>o d ô v o d n e n i e :</w:t>
      </w:r>
    </w:p>
    <w:p>
      <w:r>
        <w:t>Žalobou osobne podanou na Krajský súd v Bratislave dňa 14.2.2013 sa žalobcovia I.) až IX.) domáhali vydania uznesenia o neplatnosti právnych úkonov a to pre žalovaného v I. rade - Krajský stavebný úrad - pokyn pre vyznačenie právoplatnosti Rozhodnutia o umiestnení stavby č. 337, ktoré vydala Mestská časť Bratislava - Ružinov pod č. SÚ/2007/5595-11/HAN zo dňa 18.6.2007. Týmto pokynom pre správny orgán prvého stupňa, ktorý je viazaný právnym názorom odvolacieho súdu, sa dosiahla vykonateľnosť predmetného rozhodnutia iba na základe neplatnosti právneho úkonu. Ďalej sa žalobcovia domáhali vydania uznesenia o neplatnosti právneho úkonu pre žalovaného v II. rade - Mestská časť Ružinov - Stavebný úrad a to začatie stavebného konania ,, Bytový dom na križovatkách“ č. SU/CS/533/2012/20/ PIX/MSV zo dňa 26.11.2012. Z obsahu podanej žaloby má súd za to, že ide o preskúmanie zákonnosti rozhodnutí správnych orgánov.</w:t>
      </w:r>
    </w:p>
    <w:p>
      <w:r>
        <w:t>Vec bola pôvodne zapísaná do súdneho registra „C“ pod sp.zn. 1C/3/2013. V zmysle opatrenia predsedu Krajského súdu Spr. 3010/2013 zo dňa 20.2.2013 a podľa § 51 ods. 1 zákona č. 757/2004 Z.z. o súdoch a sudcoch, v súlade s rozvrhom Krajského súdu v Bratislave na rok 2013 prikázal, aby vec bola pridelená náhodným výberom pomocou technických a programových prostriedkov schválených Ministerstvom spravodlivosti SR do súdnych oddelení registra „S“, nakoľko vec bola nesprávne zapísaná do oddelenia ,,1C“. Vec bola pridelená náhodným výberom do senátu „6S“ dňa 22.2.2013.</w:t>
      </w:r>
    </w:p>
    <w:p>
      <w:r>
        <w:t>Krajský súd v Bratislave výzvou zo dňa 25.3.2013 vyzval žalobcov v I.) až IX.) rade na ustanovenie právneho zástupcu v tomto konaní, nakoľko zastupovanie advokátom v správnom súdnictve je obligatórne. Napriek zaslanej výzve si žalobcovia neustanovili advokáta podľa ustanovenia § 250a O.s.p. a teda súd nemal inú možnosť, ako uznesením č.k. 6S/44/2013-90 zo dňa 19.7.2013 v súlade s ustanovením § 250d ods. 3 O.s.p. konanie zastaviť. O náhrade trov konania súd rozhodol podľa § 146 ods. 1 písm. c) O.s.p. s použitím ustanovenia § 246c O.s.p. tak, že žiaden z účastníkov nemá právo na náhradu trov konania, nakoľko konanie vo veci bolo zastavené.</w:t>
      </w:r>
    </w:p>
    <w:p>
      <w:r>
        <w:t>Proti tomuto uzneseniu podali žalobcovia v I.), II.) III.), IV.), V.), VI.), VII.) rade odvolanie dôvodiac tým, že zotrvávajú na svojej žalobe na vydanie uznesenia o neplatnosti právnych úkonov s tým, aby táto bola prejednaná Krajským súdom v civilnom konaní.</w:t>
      </w:r>
    </w:p>
    <w:p>
      <w:r>
        <w:t>Najvyšší súd Slovenskej republiky ako súd odvolací preskúmal napadnuté uznesenie Krajského súdu spolu s konaním, ktoré mu predchádzalo bez nariadenia odvolacieho pojednávania a dospel k záveru, že Krajský súd rozhodol vo veci predčasne. Uznesením č.k. 5Sžp/24/2013-115 zo dňa 17.12.2013 Najvyšší súd Slovenskej republiky uznesenie Krajského súdu č.k. 6S/44/2013-90 zo dňa 19.7.2013 zrušil a vec mu vrátil na ďalšie konanie. V odôvodnení svojho rozhodnutia poukázal na obligatórne právne zastúpenie účastníkov v správnom súdnictve podľa § 250a O.s.p., nakoľko sa v správnom súdnictve preskúmava zákonnosť rozhodnutí a postupov orgánov verejnej správy a riešia prevažne právne otázky. Odvolací súd vytkol Krajskému súdu, že sa dostatočne nezaoberal obsahom žaloby a to najmä vzhľadom na materiálne nevykonateľný žalobný petit a o zastavení konania rozhodol bez toho, aby jednoznačne bez akýchkoľvek pochybností ustálil charakter konania. V zmysle ustanovenia § 5 ods. 1 O.s.p. a najmä ustanovenia § 43 ods. 1 O.s.p., súdna prax zásadne trvá na poučení o náležitostiach návrhu, o správnej formulácii návrhu na rozhodnutie vo veci samej a v priebehu konania aj na takom poučení, ktoré účastníkovi umožní pokračovanie v konaní a dosiahnutie rozhodnutia v merite veci. Ak dôjde súdu neúplné, nepresné alebo nesprávne podanie, musí si vždy predovšetkým ujasniť, či nedostatky podania sú také, že pri ich neodstránení nie je možné v konaní pokračovať. Najvyšší súd Slovenskej republiky poučil žalobcov, ktorí sa domáhajú vydania uznesenia o neplatnosti právnych úkonov Krajského stavebného úradu a Mestskej časti Bratislava - Ružinov, že vyznačenie právoplatnosti rozhodnutia ani začatie konania nie sú právnymi úkonmi, ale úkonmi procesnými a ich neplatnosti sa s úspechom nemožno domáhať ani na správnom ani na civilnom súde, nakoľko vydanie takéhoto uznesenia neprichádza do úvahy. Žaloba žalobcov, z ktorej príloh sa javí, že namietajú postup stavebných úradov v konaní o umiestnení stavby je zmätočná a Krajský súd mal v prvom rade odstraňovať jej nedostatky. Ujasnenie si predmetu konania a odstránenie vád podania je povinnosťou súdu, na ktorý podanie došlo a to predtým, ako vo veci rozhodne, pričom je povinný skúmať podmienky konania. Iným postupom by totiž účastníkovi mohlo byť odňaté jeho právo na súdnu ochranu. V závere odvolací súd dal do pozornosti žalobcov, že civilné spory patria v občianskom súdnom konaní v prvom stupni na príslušné Okresné súdy.</w:t>
      </w:r>
    </w:p>
    <w:p>
      <w:r>
        <w:t>Krajský súd v Bratislave po vrátení veci na ďalšie konanie postupoval v zmysle právneho názoru Najvyššieho súdu SR vyjadrenom v uznesení č.k. 5Sžp/24/2013-115 zo dňa 17.12.2013 a vyzval žalobcov v I.) až IX.) rade uznesením č.k. 6S/44/2013-121 zo dňa 12.2.2014 na ustálenie charakteru konania, odstránenie vád podania a správnu formuláciu petitu. Zároveň vyzval žalobcov v I.), III.), IV.), V.), VI.), VII.), VIII.), IX.) rade na ustanovenie advokáta na zastupovanie v tomto konaní v zmysle § 250a O.s.p. (žalobkyňa II.) splnomocnila na zastupovanie advokátsku kanceláriu AK Herceg s.r.o.). Žalobcom bola určená lehota 15 dní odo dňa doručenia uznesenia na doplnenie súdom požadovaných náležitostí a ustanovenie advokáta.</w:t>
      </w:r>
    </w:p>
    <w:p>
      <w:r>
        <w:t>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w:t>
      </w:r>
    </w:p>
    <w:p>
      <w:r>
        <w:t>podľa ustanovenia § 24 O.s.p. povaha správneho konania vylučuje. Predmetné ustanovenie § 250a O.s.p. veta prvá, za bodkočiarkou taxatívne vymenúva výnimky, pri ktorých toto právne zastúpenie sa nevyžaduje, avšak nejde o typ konania, ktorého sa žalobca domáha.</w:t>
      </w:r>
    </w:p>
    <w:p>
      <w:r>
        <w:t>Nedostatok podmienky povinného právneho zastúpenia je možné odstrániť tým, že žalobcovia si zvolia spoločného kvalifikovaného zástupcu, alebo každý sám si určí svojho právneho zástupcu a riadne plnomocenstvo doloží k žalobe.</w:t>
      </w:r>
    </w:p>
    <w:p>
      <w:r>
        <w:t>Žalobcovia boli vyššie uvedeným uznesením, ktorým súd vyzval žalobcov na odstránenie vád žaloby a ustanovenia si advokáta, zároveň poučení, že ak v danej veci zostanú nečinní a to aj napriek poučeniu súdu na možné následky tejto nečinnosti, neodstránia vady žaloby a neustanovia si advokáta na zastupovanie v tomto konaní, súd konanie v súlade s § 250d ods. 3 O.s.p. zastaví.</w:t>
      </w:r>
    </w:p>
    <w:p>
      <w:r>
        <w:t>Na uvedenú výzvu reagovala len Ing. Ingrid Nemčeková ako zástupkyňa (nespĺňajúca kritériá obligatórneho zastúpenia v správnom súdnictve) žalobcu v I.) rade, ktorá dňa 27.3.2014 doručila Krajskému súdu podanie - doplnenie žaloby a žiadosť o postúpenie žaloby na Okresný súd, v ktorom označila rozhodnutie o umiestnení stavby č. 337 - č. SÚ/2007/5595-1/HAN zo dňa 18.6.2007 a v petite uviedla, že sa domáha, aby príslušný súd rozsudkom uložil povinnosť príslušnému Krajskému stavebnému úradu rozhodnúť o podaných námietkach a aby sa vysporiadal s námietkami všetkých odvolateľov a to menovite tých, ktorí nevykonali úkon späťvzatia námietok a to pán R. H., pani L. H., pani L. J., pani B. R., E.. A. E., O.. D. E., pani I. M., pán O. J., pani L. J. - a vydal rozhodnutie o daných námietkach. Zároveň, aby sa obnovil stav pred zásahom a to procesným úkonom nariadenia Krajského stavebného úradu o vyznačenie právoplatnosti rozhodnutia o umiestnení stavby č. 337 - č. SÚ/2007/5595-1/HAN zo dňa 18.6.2007.</w:t>
      </w:r>
    </w:p>
    <w:p>
      <w:r>
        <w:t>Ostatní žalobcovia (v II. až IX. rade) nereagovali na uznesenie Krajského súdu č.k. 6S/44/2013-121 zo dňa 12.2.2014, zostali nečinní a teda súd v súlade s ustanovením § 250d ods. 3 O.s.p. konanie zastavil voči jednotlivým žalobcom z nasledujúcich dôvodov: - voči žalobcovi v I.) rade Krajský súd zastavil konanie z dôvodu neustanovenia si právneho zástupcu podľa § 250a O.s.p. a tiež neodstránenia vád žaloby, ktoré bránia vecnému vybaveniu žaloby; - voči žalobcovi v II.) rade Krajský súd zastavil konanie z dôvodu neodstránenia vád žaloby, ktoré bránia vecnému vybaveniu žaloby; - voči žalobcom v III.), IV.), V.), VI.), VII.), VIII.), IX.) rade súd zastavil konanie z toho dôvodu, že si neustanovili advokáta na zastupovanie v tomto konaní a zároveň neodstránili vady žaloby, ktoré bránia jej vecnému vybaveniu.</w:t>
      </w:r>
    </w:p>
    <w:p>
      <w:r>
        <w:t>O náhrade trov konania súd rozhodol podľa § 146 ods. 1 písm. c) O.s.p. s použitím ustanovenia § 246c O.s.p. tak, že žiaden z účastníkov nemá právo na náhradu trov konania, nakoľko konanie vo veci bolo zastavené.</w:t>
      </w:r>
    </w:p>
    <w:p>
      <w:r>
        <w:t>Toto rozhodnutie senát Krajského súdu v Bratislave prijal pomerom hlasov 3:0 (§ 3 ods. 9 zákona č. 757/2004 Z.z. v znení zákona č. 33/2011).</w:t>
      </w:r>
    </w:p>
    <w:p>
      <w:r>
        <w:t>Poučenie:</w:t>
      </w:r>
    </w:p>
    <w:p>
      <w:r>
        <w:t>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https://www.kauzis.sk/judikatura/r/ECLI:SK:KSBA:2014:1013200334.3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