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8Sd/42/2013 z 15. 9. 2014</w:t>
      </w:r>
    </w:p>
    <w:p>
      <w:r>
        <w:t>Rozsudok Krajského súdu Bratislava z 15. septembra 2014, sp. zn. 8Sd/42/2013, ECLI:SK:KSBA:2014:1013200380.1</w:t>
      </w:r>
    </w:p>
    <w:p>
      <w:r>
        <w:t>Súd: Krajský súd Bratislava</w:t>
      </w:r>
    </w:p>
    <w:p>
      <w:r>
        <w:t>Spisová značka: 8Sd/42/2013</w:t>
      </w:r>
    </w:p>
    <w:p>
      <w:r>
        <w:t>ECLI: ECLI:SK:KSBA:2014:1013200380.1</w:t>
      </w:r>
    </w:p>
    <w:p>
      <w:r>
        <w:t>Dátum vydania: 15. 9. 2014</w:t>
      </w:r>
    </w:p>
    <w:p>
      <w:r>
        <w:t>Forma: Rozsudok</w:t>
      </w:r>
    </w:p>
    <w:p>
      <w:r>
        <w:t>Oblasť práva: Správne právo</w:t>
      </w:r>
    </w:p>
    <w:p>
      <w:pPr>
        <w:pStyle w:val="Heading2"/>
      </w:pPr>
      <w:r>
        <w:t>Text rozhodnutia</w:t>
      </w:r>
    </w:p>
    <w:p>
      <w:r>
        <w:t>Súd: Krajský súd Bratislava Spisová značka: 8Sd/42/2013 Identifikačné číslo súdneho spisu: 1013200380 Dátum vydania rozhodnutia: 16. 09. 2014 Meno a priezvisko sudcu, VSÚ: JUDr. Peter Pospech ECLI: ECLI:SK:KSBA:2014:1013200380.1 ROZSUDOK V MENE SLOVENSKEJ REPUBLIKY Krajský súd v Bratislave pred samosudcom JUDr. Petrom Pospechom, v právnej veci navrhovateľky: S. O., K.. XX.XX.XXXX, O. Q.S. XXXX/XX, XXX XX V., proti odporkyni: Sociálna poisťovňa - ústredie, so sídlom Ul. 29. augusta 8, 813 63 Bratislava, právne zast. pani Elenou Balážovou, v spore o starobný dôchodok - valorizácia za rok 2013, takto r o z h o d o l : Súd napadnuté rozhodnutie odporkyne č. XXX XXX XXXX zo dňa 6.12.2012 ako vecne správne p o t v r d z u j e podľa § 250q ods. 2 O.s.p. Navrhovateľke súd náhradu trov konania nepriznáva. o d ô v o d n e n i e : Napadnutým rozhodnutím č. XXX XXX XXXX zo dňa 6.12.2012 bol navrhovateľke podľa § 82 a § 293ce zákona č. 461/2003 Z.z. o sociálnom poistení v znení neskorších predpisov a § 1 opatrenia Ministerstva práce a sociálnych vecí a rodiny Slovenskej republiky č. 329/2012 Z.z. zvýšený od 1.1.2013 starobný dôchodok na sumu 177 eur mesačne. Navrhovateľka v zákonom stanovenej lehote podala návrh na preskúmanie uvedeného rozhodnutia, pričom namietala nízku sumu zvýšenia starobného dôchodku a žiadala priznať umu 11,20 eur. K predmetu sporu a k opravnému prostriedku sa písomne vyjadril odporca svojim písomným podaním zo dňa 25.2.2013, kde uviedol, že spôsob zvýšenia dôchodku ktorého suma bola určená s prihliadnutím na obdobie poistenia v cudzine upravuje ustanovenie § 82 ods. 13 zákona č. 461/2003 Z.z. o sociálnom poistení v znení zákona č. 252/2012. Podľa tohto ustanovenia sa dôchodok priznaný podľa koordinačných nariadení Európskej únie alebo podľa medzinárodnej zmluvy o sociálnom zabezpečení zvýši o pomernú časť sumy zvýšenia pre starobný dôchodok, ktorá zodpovedá pomernej časti, v akej sa priznal čiastkový dôchodok podľa právnych predpisov Slovenskej republiky. Pevná suma zvýšenia v roku 2013, stanovená pre starobný dôchodok je podľa § 1, písm. a/ opatrenia Ministerstva práce a sociálnych vecí a rodiny SR č. 329/2013 11,20 eur. Suma zvýšenia o 6,60 eur mesačne je určená tak, že pevná suma zvýšenia dôchodku t.j. 11,20 eur sa vynásobila koeficientom čiastkovania 0,58537000, ktorý predstavuje pomernú časť dôchodku, patriacu za obdobie dôchodkového poistenia získané podľa platných predpisov SR t.j. 11,20 eur x 0,58537000 = 6,556144 po zaokrúhlení na 10 eurocentov nahor t.j. 6,60 eur. Vzhľadom na tieto skutočnosti odporca žiadal napadnuté rozhodnutie č. XXX XXX XXXX zo dňa 6.12.2012 ako vecne správne potvrdiť. Krajský súd v Bratislave ako súd vecne a miestne príslušný na konanie podľa tretej hlavy piatej časti O.s.p. preskúmal napadnuté rozhodnutie odporcu v rozsahu dôvodov, ktoré navrhovateľka uviedla vo svojom opravnom prostriedku a dospel k záveru, že opravný prostriedok navrhovateľky nie je dôvodný. Z obsahu spisového materiálu konajúci súd zistil, že napadnutým rozhodnutím č. XXX XXX XXXX zo dňa 6.12.2012 bol navrhovateľke podľa § 82 a § 293ce zákona č. 461/2003 Z.z. o sociálnom poistení a § 1 opatrenia Ministerstva práce a sociálnych vecí SR č. 329/2013 Z.z. zvýšený od 1.1.2013 starobný dôchodok na sumu 177 eur. V opravnom prostriedku, ktorý podala navrhovateľka namietla nízku sumu zvýšenia starobného dôchodku. Pojednávania v predmetnej veci dňa 16.9.2014 sa navrhovateľka nezúčastnila avšak doručenie predvolania brala na vedomie, čo potvrdila vykázaním doručenia predvolania. Vzhľadom k vykázanému doručeniu predvolania u navrhovateľky súd konal a rozhodol v jej neprítomnosti, po prijatí procesného uznesenia podľa § 101 ods. 2 O.s.p. Spôsob zvýšenia dôchodku, ktorého suma bola určená s prihliadnutím na obdobie poistenia získané v cudzine sa riadi ustanovením § 82 ods. 13 zákona č. 461/2003 Z.z. o sociálnom poistení v znení zákona č. 252/2012. Podľa tohto ustanovenia dôchodok, ktorý je priznaný podľa koordinačných nariadení Európskej únie alebo podľa medzinárodnej zmluvy sa zvýši o pomernú časť pevnej sumy, ktorá je stanovená pre starobný dôchodok a ktorá zodpovedá pomernej časti, v akej sa priznal čiastkový dôchodok podľa právnych predpisov SR. Suma zvýšenia o 6,60 eur je určená tak, že pevná suma zvýšenia dôchodku t.j. 11,20 eur sa vynásobila koeficientom čiastkovania, ktorý je 0,58537000, ktorý predstavuje pomernú časť dôchodku, ktorá patrí za obdobie dôchodkového poistenia, získané podľa právnych predpisov Slovenskej republiky t.j. suma 1,20 eur x 0,58537000 = 6,556144, po zaokrúhlení na 10 eurocentov nahor, suma 6,60 eur. Právna zástupkyňa odporcu žiadala s odvolaním sa na svoje písomné vyjadrenie napadnuté rozhodnutie odporcu potvrdiť ako vecne správne a vydané v súlade so zákonom. Po preskúmaní napadnutého rozhodnutia konajúci súd dospel k záveru, že napadnuté rozhodnutie odporcu č. XXX XXX XXXX zo dňa 6.12.2012 je vecne správne a bolo vydané v súlade so zákonom a preto ho potvrdil podľa § 250q ods. 2 O.s.p. Navrhovateľka si náklady konania neuplatnila a preto súd rozhodol o nepriznaní nákladov konania navrhovateľke. Poučenie: Proti tomuto rozhodnutiu je možné podať odvolanie v lehote 15 dní od doručenia na Krajský súd v Bratislave, písomne, dvojmo. V odvolaní sa má okrem všeobecných náležitostí (§ 42 ods. 3 O.s.p.), proti ktorému rozhodnutiu odvolanie smeruje, v akom rozsahu sa napáda a v čom vidí odvolávatel nesprávnosť postupu a rozhodnutia súdu.</w:t>
      </w:r>
    </w:p>
    <w:p/>
    <w:p>
      <w:r>
        <w:t>Zdroj: KAUZIS.SK – https://www.kauzis.sk/judikatura/r/ECLI:SK:KSBA:2014:1013200380.1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