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2S/90/2013 z 3. 6. 2014</w:t>
      </w:r>
    </w:p>
    <w:p>
      <w:r>
        <w:t>Rozsudok Krajského súdu Bratislava z 3. júna 2014, sp. zn. 2S/90/2013, ECLI:SK:KSBA:2014:1013200664.1</w:t>
      </w:r>
    </w:p>
    <w:p>
      <w:r>
        <w:t>Súd: Krajský súd Bratislava</w:t>
      </w:r>
    </w:p>
    <w:p>
      <w:r>
        <w:t>Spisová značka: 2S/90/2013</w:t>
      </w:r>
    </w:p>
    <w:p>
      <w:r>
        <w:t>ECLI: ECLI:SK:KSBA:2014:1013200664.1</w:t>
      </w:r>
    </w:p>
    <w:p>
      <w:r>
        <w:t>Dátum vydania: 3. 6. 2014</w:t>
      </w:r>
    </w:p>
    <w:p>
      <w:r>
        <w:t>Forma: Rozsudok</w:t>
      </w:r>
    </w:p>
    <w:p>
      <w:r>
        <w:t>Oblasť práva: Správne právo</w:t>
      </w:r>
    </w:p>
    <w:p>
      <w:pPr>
        <w:pStyle w:val="Heading2"/>
      </w:pPr>
      <w:r>
        <w:t>Text rozhodnutia</w:t>
      </w:r>
    </w:p>
    <w:p>
      <w:r>
        <w:t>Súd: Krajský súd Bratislava Spisová značka: 2S/90/2013 Identifikačné číslo súdneho spisu: 1013200664 Dátum vydania rozhodnutia: 04. 06. 2014 Meno a priezvisko sudcu, VSÚ: Mgr. Viliam Pohančeník ECLI: ECLI:SK:KSBA:2014:1013200664.1 ROZSUDOK V MENE SLOVENSKEJ REPUBLIKY Krajský súd v Bratislave v senáte zloženom z predsedu senátu Mgr. Viliama Pohančeníka a členov senátu JUDr. Vlastimila Pavlikovského a JUDr. Mariána Trenčana, v právnej veci žalobcu: CROMANE s.r.o., IČO: 47 241 225, Bancíkovej 1/A, Bratislava, zastúpený: Advokátska kancelária Marônek &amp; Partners s.r.o., Bancíkovej 1/A, Bratislava, v mene ktorej koná Mgr. Ján Marônek, advokát a konateľ, proti žalovanému: Daňový úrad Bratislava, Ševčenkova 32, Bratislava, o preskúmanie zákonnosti postupu a rozhodnutia žalovaného č. 9101302/5/497340/13/Mol zo dňa 06.02.2013, jednohlasne, takto r o z h o d o l : Krajský súd v Bratislave žalobu z a m i e t a. Účastníkom sa právo na náhradu trov konania nepriznáva. o d ô v o d n e n i e : I. Konanie na správnom orgáne Žalobca je právnickou osobou, ktorá vznikla ako právny nástupca obchodnej spoločnosti ZARIVAR s.r.o., IČO: 47 239 387, Bancíkovej 1/A, Bratislava, ktorá bola registrovaným platiteľom dane z pridanej hodnoty (ďalej aj len DPH), mala riadne pridelené identifikačné číslo pre DPH a zanikla bez likvidácie rozdelením dňa 07.09.2012 vo forme notárskej zápisnice N 428/2012, Nz 30672/2012 zo dňa 28.08.2012 na dvadsať spoločností. Spoločnosť ZARIVAR s.r.o. bola založená „materskou“ spoločnosťou M2 Business s.r.o., ktorá sa zaoberá zakladaním obchodných spoločností a ich následným predajom. Spoločníkmi a konateľmi materskej spoločnosti sú Mgr. Ján Marônek a Ondrej Mizerák,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Správny orgán zistil, že spoločnosť M2 Business s.r.o. zakladá tzv. ready-made spoločnosti so zámerom ich následného predaja, čo potvrdzuje internetový portál www.A.sk &lt;http://R.k&gt;.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&lt;http://www.A.&gt;, spoločníka &lt;http://www.A.&gt;, sídla &lt;http://www.A.&gt;, obchodného mena &lt;http://www.A.&gt;, rozšírenie predmetov podnikania &lt;http://www.A.&gt; a pod.). Na základe zmluvy o prevode 100 % obchodného podielu a zápisnice z valného zhromaždenia sa stávate novým konateľom a majiteľom spoločnosti. Následný zápis zmien do obchodného registra má iba deklaratórny (potvrdzujúci) účinok.“ Žalobca dňa 10.09.2012, t.j. krátko po zapísaní do obchodného registra Okresného súdu Bratislava I, oznámil Daňovému úradu Bratislava, že dňa 07.09.2012 sa stal platiteľom DPH v zmysle § 4 ods. 6 veta druhá zákona č. 222/2004 Z.z. o dani z pridanej hodnoty v znení neskorších predpisov (ďalej aj len zákon o DPH), nakoľko sa stal právnym nástupcom kvartálneho platiteľa DPH (spoločnosti ZARIVAR s.r.o.), ktorý zanikol bez likvidácie dňa 07.09.2012 a rozdelil sa na dvadsať samostatných spoločností, ktoré sa stali jeho právnymi nástupcami. K oznámeniu žalobca priložil potvrdenie o vykonaní zápisu ZARIVAR s.r.o. do obchodného registra Okresného súdu Bratislava I a jeho výpis z tohto registra, potvrdenie o vykonaní zápisu CROMANE s.r.o. do obchodného registra Okresného súdu Bratislava I a výpis tejto spoločnosti z obchodného registra, pričom k oznámeniu nedoložil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Žalobca žiadosťou doručenou Daňovému úradu Bratislava dňa 02.10.2012 opakovane požiadal o vydanie osvedčenia o registrácii DPH. Daňový úrad Bratislava rozhodnutím č. 9101302/5/2819250/12 zo dňa 04.10.2012 nevyhovel žiadosti žalobcu o registráciu pre daň z pridanej hodnoty a osvedčenie o registrácii pre DPH nevydal. Na základe odvolania žalobcu žalovaný prvostupňové rozhodnutie správcu dane podľa § 74 ods. 4 zákona č. 563/2009 Z.z. o správe daní (daňový poriadok) a o zmene a doplnení niektorých zákonov v znení neskorších predpisov (ďalej aj len daňový poriadok) zrušil. V nadväznosti na rozhodnutia žalovaného správca dane vydal Oznámenie o nevydaní osvedčenia podľa § 4 ods. 6 zákona o DPH č. 9101302/5/497340/13/Mol zo dňa 06.02.2013. V predmetnom oznámení žalovaný uviedol, zaniknutá spoločnosť ZARIVAR s.r.o., ktorá bola rozdelená na dvadsať samostatných spoločností, bola registrovaná pre DPH, ale z údajov z daňových priznaní vyplýva, že tento daňový subjekt nevykonával podnikateľskú činnosť, keďže výnosy a náklady vykazovali nulové hodnoty.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nemala žiadnych zamestnancov ani žiadne investičné výdavky. Žalovaný dospel k záveru, že zrušenie spoločnosti bez likvidácie bolo iba formálne a malo za cieľ získať u nástupníckych spoločností, teda aj u žalobcu, výhodu postavenia platiteľa DPH. II. Žaloba Včas podanou žalobou sa žalobca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na podmienky vzniku tzv. povinnej a dobrovoľnej registrácie pre DPH, ako aj na odlišnosti medzi nimi. Z ustanovenia § 4 ods. 6 zákona o DPH podľa žalobcu vyplýva povinnosť daňového úradu vydať osvedčenie o DPH do siedmich dní odo dňa oznámenia skutočnosti predpokladanej zákonom, pričom zákon inú možnosť nepripúšťa. Žalobca oznámil túto skutočnosť už dňa 10.09.2012, no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právnymi nástupcami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citujúc nález ústavného súdu poukázal na nesprávnu interpretáciu § 4 ods. 6 zákona o DPH žalovaným, kde aplikuje gramatický výklad zákona nerešpektujúc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že rozdelenie platiteľa DPH bolo účelové a účelom založenia novovzniknutých spoločností nebolo vykonávanie ekonomickej činnosti uviedol, že obchodné spoločnosti boli založené za účelom podnikania, pričom to, že dochádza k ich predaju, nie je podstatné a navyše dochádza k predaju obchodného podielu a nie spoločnosti ako takej. Žalobca namietal postup žalovaného, ktorý nebol oprávnený odmietnuť z nijakého dôvodu registráciu podľa § 4 ods. 6 zákona o DPH a skúmať skutkové okolnosti, nakoľko zákon o DPH ani daňový poriadok takéto oprávnenie nestanovujú. Mal za to, že správca dane v rámci registrácie podľa § 4 ods. 6 zákona o DPH nemôže skúmať žiadne okolnosti zániku platiteľa DPH a ani okolnosti vzniku jeho právneho nástupcu a tiež nemôže v rámci zákonnej registrácie vydať vecné rozhodnutie, keďže ide o registračnú činnosť, ktorej výsledkom môže byť len vydanie osvedčenia o registrácii DPH. Podľa žalobcu je nepochopiteľné, ak ten istý správca dane v rovnakom čase jeho rozhodovania, počas ktorého nedošlo k zmene právnych predpisov, vydá dve úplne odlišné rozhodnutia, hoci skutkový stav predmetných vecí je totožný. Správca dane porušil zásadu jednotnosti postupu tým, že zaregistroval spoločnosť ZARIVAR s.r.o., ktorej žiadosť bola rovnaká ako žalobcova a jeho nezaregistroval. Týmto konaním zároveň porušil § 3 ods. 7 a 9 daňového poriadku, teda vydaniu napadnutého rozhodnutia predchádzal nezákonný postup, správca dane nebol vecne príslušný na jeho vydanie a postupoval v rozpore s Ústavou Slovenskej republiky ako aj s jej základnou zásadou, že štátny orgán môže konať a rozhodovať len na základe zákona. Z uvedených dôvodov označil žalobca oznámenie o nevydaní osvedčenia za nulitné. III. Vyjadrenie žalovaného Žalovaný vo vyjadrení k žalobe navrhol túto zamietnuť. Jediným spoločníkom spoločnosti ZARIVAR s.r.o. bola spoločnosť M2 Business s.r.o, ktorej jediným konateľom je Ondrej Mizerák,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Ondrej Mizerák,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a preto je námietka žalobcu o absencii výroku a poučenia o opravnom prostriedku neopodstatnená. Žalovaný mal za to, že § 4 ods. 6 zákona o DPH sa na žalobcu ani nevzťahoval, a teda žalobca nemal oznamovaciu povinnosť voči správcovi dane, nakoľko táto povinnosť sa vzťahuje iba na „zdaniteľné osoby“. Daňový úrad v prípade, že osvedčenie o registrácii osobe, ktorá sa stala platiteľom dane podľa § 4 ods. 6 zákona o DPH zo závažných dôvodov nevydá, o tejto skutočnosti nevydáva rozhodnutie, ale subjektu formou listu oznámi, že sa nestáva platiteľom dane zo zákona a osvedčenie o registrácii pre daň mu nevydá.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ZARIVAR s.r.o. vznikla zápisom do obchodného registra dňa 05.06.2012, odkedy bola aj registrovaná pre DPH, no za obdobie II. a III. štvrťrok tento daňový subjekt podal daňové priznanie s E. a rovnako s E. podal aj daňové priznanie pre daň z príjmu právnických osôb za obdobie od 15.06.2012 do 28.08.2012. Spoločnosť ZARIVAR s.r.o. nezamestnávala žiadnych zamestnancov, nevykonávala žiadnu ekonomickú činnosť, nemala hmotný majetok. Vyhodnotením získaných dôkazov zo spisovej zložky tejto zaniknutej spoločnosti správca dane dospel k záveru, že jej zrušenie bez likvidácie bolo iba formálne a malo za cieľ získať u nástupníckych spoločností výhodu postavenia platiteľa dane. Vzhľadom na tieto skutočnosti nemohol byť ani žalobca ako právny nástupca tejto spoločnosti zdaniteľnou osobou a nevzťahoval sa na neho § 4 ods. 6 zákona o DPH. Žalovaný v tejto súvislosti poukázal aj na informácie uvedené na internetovej stránke spoločnosti M2 Business s.r.o., ktorá je spoločníkom spoločnosti ZARIVAR s.r.o., kde spoločník žalobcu uvádza, že predáva spoločnosti založené výhradne za účelom ďalšieho predaja a že tieto spoločnosti nikdy nevykonávali žiadnu činnosť, pričom ich cena je odlišná podľa toho, či spoločnosť s ručením obmedzeným je platiteľom DPH alebo ide o spoločnosť bez registrácie pre DPH. K českej judikatúre uvádzanej žalobcom uviedol, že táto je staršia a platila pre zdaňovacie obdobie máj 1998, pričom je nepoužiteľná pre prípad zákonnej registrácie pre DPH podľa slovenskej právnej úpravy v roku 2012.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IV. Vyjadrenie žalobcu k vyjadreniu žalovaného V reakcii na vyjadrenie žalovaného žalobca zotrval na právnom názore vyjadrenom v žalobe. Uviedol, že jeho práva sú vydaním oznámenia o nevydaní osvedčenia podľa § 4 ods. 6 zákona o DPH priamo dotknuté a v tejto súvislosti poukázal na fakturovanie právnych služieb právnym zástupcom poskytovaných žalobcovi, pričom odviedol a zaplatil DPH. Žalobca podal aj daňové priznania k DPH, ale žalovaný ich neakceptoval, nakoľko ho nepovažoval za platiteľa DPH. Tento fakt podľa neho potvrdzuje aj výzva žalovaného na odstránenie pochybností v podanom daňovom priznaní tvoriaceho prílohu k vyjadreniu žalobcu k vyjadreniu žalovaného. Mal za to, že v predmetnej situácii ide o prípad zákonnej registrácie, kedy žalovaný nerozhoduje formou zisťovania skutkových okolností, ale len skúma splnenie podmienky predpokladanej zákonom. Rozlišovanie registrácie ex lege, ktorej výsledkom je rozhodnutie s deklaratórnymi účinkami od registrácie na základe žiadosti, ktoré má charakter rozhodnutia s konštitutívnymi účinkami, má vplyv aj na procesný postup žalovaného. Žalobca mal za to, že v jeho prípade nešlo o registráciu pre DPH na základe žiadosti, ale na základe oznámenia o tom, že sa žalobca stal platiteľom PDH zo zákona a z tohto dôvodu žalovaný nemohol postupovať podľa § 67 ods. 6 daňového poriadku. Žalobca poukázal na nemožnosť skúmania skutkových okolností naplnenia definície pojmu zdaniteľná osoba ako aj nemožnosť skúmania okolností vzniku jeho právneho nástupcu či zdaniteľnej osoby,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žalobca uviedol, že pri obchodnej spoločnosti nemožno hovoriť o jej predaji, ale len o prevode obchodného podielu v takejto spoločnosti. Skutočnosť, že by spoločník po vzniku spoločnosti mal záujem previesť obchodný podiel neznamená, že by sa spoločnosť zakladala za účelom jej predaja, ale vždy sa zakladá za účelom vykonávania ekonomickej činnosti. V. Posúdenie veci Krajský súd v Bratislave preskúmal napadnuté rozhodnutie v rámci žalobných dôvodov (§ 249 ods. 2 O.s.p.) a dospel k záveru, že napadnuté správne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daňového poriadku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platnom v dobe rozhodnutia žalovaného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ZARIVAR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bolo vykonaným dokazovaním preukázané, že už spoločnosť ZARIVAR, s.r.o. ako dcérska spoločnosť, ktorá bola zaregistrovaná pred DPH a zanikla bez likvidácie rozdelením na dvadsať spoločností, pričom jednou z nich je aj žalobca, nevykonávala žiadnu relevantnú hospodársku činnosť a rovnako ani žalobca, ktorý požiadal Daňový úrad Bratislava, aby mu ako právnemu nástupcovi spoločnosti ZARIVAR s.r.o. vydal osvedčenie o registrácii pre DPH. Uvedený záver potvrdzuje napokon aj samotný obsah internetového portálu týkajúcim sa aj dotknutých ready-made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U žalobcu v danom prípade nebola preukázaná žiadna sústavná ekonomická činnosť.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Zo zákona o DPH platného v dobe vydania preskúmavaného rozhodnutia (oznámenia)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Ide teda o jednostupňové konanie a jeho výsledok - rozhodnutie môže dotknutý subjekt napadnúť žalobou na správnom súde.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Najvyššieho súdu Slovenskej republiky sp. zn. 5Sžp 5/2011). Keďže žalovaný vydal napadnuté rozhodnutie podľa právnej úpravy účinnej do 31.12.2013 vo forme oznámenia, toto oznámenie nemuselo mať náležitosti rozhodnutia ustanovené v § 63 daňového poriadku. Treba dodať, že z oznámenia, napriek chýbajúcim náležitostiam rozhodnutia, celkom zrejme (nepochybne aj pre žalobcu) vyplýva, ako žalovaný rozhodol a aký názor na vec vyslovil. Samotná táto skutočnosť (forma oznámenia) teda nebránila žalobcovi podať správnu žalobu o preskúmanie zákonnosti tohto aktu, čo aj využil. Súd má za to, že žalobca je ready-made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https://www.kauzis.sk/judikatura/r/ECLI:SK:KSBA:2014:1013200664.1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