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9Saz/46/2013 z 2. 3. 2014</w:t>
      </w:r>
    </w:p>
    <w:p>
      <w:r>
        <w:t>Uznesenie Krajského súdu Bratislava z 2. marca 2014, sp. zn. 9Saz/46/2013, ECLI:SK:KSBA:2014:1013201505.2</w:t>
      </w:r>
    </w:p>
    <w:p>
      <w:r>
        <w:t>Súd: Krajský súd Bratislava</w:t>
      </w:r>
    </w:p>
    <w:p>
      <w:r>
        <w:t>Spisová značka: 9Saz/46/2013</w:t>
      </w:r>
    </w:p>
    <w:p>
      <w:r>
        <w:t>ECLI: ECLI:SK:KSBA:2014:1013201505.2</w:t>
      </w:r>
    </w:p>
    <w:p>
      <w:r>
        <w:t>Dátum vydania: 2. 3. 2014</w:t>
      </w:r>
    </w:p>
    <w:p>
      <w:r>
        <w:t>Forma: Uznesenie</w:t>
      </w:r>
    </w:p>
    <w:p>
      <w:pPr>
        <w:pStyle w:val="Heading2"/>
      </w:pPr>
      <w:r>
        <w:t>Text rozhodnutia</w:t>
      </w:r>
    </w:p>
    <w:p>
      <w:r>
        <w:t>Súd: Krajský súd Bratislava Spisová značka: 9Saz/46/2013 Identifikačné číslo súdneho spisu: 1013201505 Dátum vydania rozhodnutia: 03. 03. 2014 Meno a priezvisko sudcu, VSÚ: JUDr. Ľubomír Šramko ECLI: ECLI:SK:KSBA:2014:1013201505.2 Uznesenie Krajský súd v Bratislave v právnej veci navrhovateľa: pána W. S., narodeného XX.X.XXXX, štátneho príslušníka Srbskej republiky, aktuálne s miestom pobytu V. I. Y., zastúpeného pani Mgr. Jarmilou Vargovou, advokátkou so sídlom pracoviska Brečtanová 21, Bratislava proti odporcovi: Ministerstvo vnútra Slovenskej republiky - Migračný úrad, Pivonková 6, Bratislava v konaní o odvolaní navrhovateľa z 13.8.2013 voči rozhodnutiu odporcu ČAS: MU-266-32/PO-Ž-2013 zo 16.7.2013 r o z h o d o l : Krajský súd v Bratislave návrh o d m i e t a . Žiaden z účastníkov konania nemá právo na náhradu trov tohto konania o d ô v o d n e n i e : Dňa 15.8.2013 doručil navrhovateľ prostredníctvom svojej právnej zástupkyne súdu opravný prostriedok voči rozhodnutiu odporcu ČAS: MU-266-32/PO-Ž/2013 zo dňa 16.7.2013, ktorým bola jeho žiadosť o azyl zamietnutá ako zjavne neopodstatnená. Súčasne doručil navrhovateľ obdobným spôsobom súdu návrh na odpustenie zmeškania lehoty na podanie predmetného opravného prostriedku a to s poukazom na ust. § 58 Občianskeho súdneho poriadku (O.s.p.). O návrhu na odpustenie zmeškania lehoty na podanie predmetného opravného prostriedku rozhodol tunajší súd právoplatným uznesením č.k.: 9 Saz/46/2013- 17 z 22.8.2013 tak, že tomuto návrhu, ako aj návrhu na priznanie odkladného účinku tohto návrhu nevyhovel. Z pripojeného administratívneho spisu odporcu ČAS: MU-266/PO-Ž-2013 súd zistil, že v azylovom konaní pred odporcom navrhovateľa, na základe udeleného plnomocenstva zo 6.6.2013, zastupovala pani Mgr. Viera Orichová, pracovníčka Slovenskej humanitnej rady. Tejto zástupkyni bolo dňa 18.7.2013 riadne doručené napadnuté rozhodnutie odporcu, ktoré obsahovalo správne poučenie o možnosti podať voči nemu opravný prostriedok v lehote 20 dní odo dňa jeho doručenia (ust. § 21 ods. 2 zák. č. 480/2002 Z.z. o azyle a o zmene a doplnení niektorých zákonov - zákon o azyle). S poukazom na uvedené ako aj s poukazom na ust. § 21 ods. 2 zákona o azyle, posledným dňom na podanie opravného prostriedku voči napadnutému rozhodnutiu bol deň 7.8.2013 (streda). Návrh - opravný prostriedok voči tomuto rozhodnutiu bol podaný na poštovú prepravu dňa 14.8.2013 (doručený súdu dňa 15.8.2013), teda oneskorene - siedmy deň po uplynutí odvolacej lehoty. Podľa ust. § 21 ods. 2 zákona o azyle proti rozhodnutiu, ktorým bola žiadosť o udelenie azylu zamietnutá ako neprípustná alebo ako zjavne neopodstatnená, možno podať opravný prostriedok na súd do 20 dní od jeho doručenia; podanie opravného prostriedku nemá odkladný účinok, ak súd nerozhodne inak.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voči napadnutému rozhodnutiu odporcu bol podaný obneskorene - siedmy deň po uplynutí odvolacej lehoty, rozhodol súd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https://www.kauzis.sk/judikatura/r/ECLI:SK:KSBA:2014:1013201505.2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