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9Saz/66/2013 z 7. 1. 2014</w:t>
      </w:r>
    </w:p>
    <w:p>
      <w:r>
        <w:t>Rozsudok Krajského súdu Bratislava z 7. januára 2014, sp. zn. 9Saz/66/2013, ECLI:SK:KSBA:2014:1013201804.1</w:t>
      </w:r>
    </w:p>
    <w:p>
      <w:r>
        <w:t>Súd: Krajský súd Bratislava</w:t>
      </w:r>
    </w:p>
    <w:p>
      <w:r>
        <w:t>Spisová značka: 9Saz/66/2013</w:t>
      </w:r>
    </w:p>
    <w:p>
      <w:r>
        <w:t>ECLI: ECLI:SK:KSBA:2014:1013201804.1</w:t>
      </w:r>
    </w:p>
    <w:p>
      <w:r>
        <w:t>Dátum vydania: 7. 1. 2014</w:t>
      </w:r>
    </w:p>
    <w:p>
      <w:r>
        <w:t>Forma: Rozsudok</w:t>
      </w:r>
    </w:p>
    <w:p>
      <w:r>
        <w:t>Oblasť práva: Správne právo</w:t>
      </w:r>
    </w:p>
    <w:p>
      <w:pPr>
        <w:pStyle w:val="Heading2"/>
      </w:pPr>
      <w:r>
        <w:t>Text rozhodnutia</w:t>
      </w:r>
    </w:p>
    <w:p>
      <w:r>
        <w:t>Súd: Krajský súd Bratislava Spisová značka: 9Saz/66/2013 Identifikačné číslo súdneho spisu: 1013201804 Dátum vydania rozhodnutia: 08. 01. 2014 Meno a priezvisko sudcu, VSÚ: JUDr. Ľubomír Šramko ECLI: ECLI:SK:KSBA:2014:1013201804.1 ROZSUDOK V MENE SLOVENSKEJ REPUBLIKY Krajský súd v Bratislave v konaní pred sudcom JUDr. Ľubomírom Šramkom v právnej veci navrhovateľa: pána V. Y. Q., narodeného X.X.XXXX, bez dokladov totožnosti, ID osoby: XXXXXX, štátneho príslušníka Čínskej ľudovej republiky (ďalej len „Čína"), podľa vlastného udania v krajine pôvodu naposledy bytom I., P. I., naposledy s miestom pobytu na Slovensku v P. Z. E., aktuálne na neznámom mieste, zastúpeného Centrom právnej pomoci so sídlom Námestie slobody 12, Bratislava proti odporcovi: Ministerstvo vnútra Slovenskej republiky - Migračný úrad, Pivonková 6, Bratislava o opravnom prostriedku navrhovateľa zo dňa 4.10.2013 proti rozhodnutiu odporcu ČAS: MU-344-23/PO-Ž-2013 zo dňa 10.9.2013 takto r o z h o d o l : Krajský súd v Bratislave napadnuté rozhodnutie odporcu ČAS: MU-344-23/PO-Ž-2013 zo dňa 10.9.2013 p o t v r d z u j e. Navrhovateľovi n e p r i z n á v a právo na náhradu trov tohto konania. o d ô v o d n e n i e : Napadnutým rozhodnutím ČAS: MU-244-23/PO-Ž-2013 zo dňa 10.9.2013 odporca podľa § 12 ods. 1 písm. a) č. 480/2002 Z.z. o azyle a o zmene a doplnení niektorých zákonov v znení platnom v čase vydania napadnutého rozhodnutia (ďalej len zákon o azyle) navrhovateľovu žiadosť o azyl zamietol ako zjavne neopodstatnenú. Svoje rozhodnutie zdôvodnil tým, že po vyhodnotení všetkých skutočností dospel k názoru, že navrhovateľ odôvodnil podanie žiadosti o azyl dôvodmi, ktoré sú iné ako dôvody, uvedené v ust. § 8, §10, § 13a, § 13b zákona o azyle. Poukázal pritom na skutočnosť, že navrhovateľ o azyl požiadal z dôvodov ekonomických (v Číne nemal trvalé zamestnanie) a tiež z dôvodu, že v Číne sa uplatňuje „politika jedného dieťaťa“ (čínske orgány mali po ňom požadovať zaplatenie pokuty 200 tisíc juanov, pretože mal dve deti). Proti tomuto rozhodnutiu podal navrhovateľ v zákonnej lehote opravný prostriedok - návrh zo dňa 4.10.2013, ktorým sa domáhal jeho zrušenia. Namietal v ňom, že v jeho prípade bola preukázaná opodstatnenosť jeho obáv o vlastný život a tiež to, že odporca v jeho prípade nepostupoval v zmysle ust. § 9 zákona o azyle, ak mu neudelil azyl z humanitárnych dôvodov. Vo vzťahu k udeleniu tohto druhu azylu namietal nedostatočné zistenie stavu veci a v nadväznosti nato nesprávne vec posúdil po právnej stránke. Odporca navrhol vo svojom vyjadrení zo 4.11.2013 k podanému návrhu napadnuté rozhodnutie potvrdiť. Zotrval na správnosti napadnutého rozhodnutia a zopakoval, že dôvody, ktorými navrhovateľ odôvodnil svoju žiadosť o azyl nie sú dôvodmi, ktoré sú obsiahnuté v §§ 8, 10, 13a, 13b zákona o azyle. Poukázal tiež na skutočnosť, že navrhovateľ sa v priebehu konania nezmienil o tom, žeby o azyl žiadal z humanitného dôvodu, pričom ani odporca nezistil, žeby takéto dôvody existovali, pričom na tento druh azylu niet právneho nároku. V priebehu prípravy pojednávania súd zistil, že navrhovateľ bol 21.10.2013 vyradený z evidencie žiadateľov o azyl. Krajský súd v Bratislave (ďalej len súd) rozhodol vec na základe súhlasu účastníkov konania bez nariadenia pojednávania (§ 250f Občianskeho súdneho poriadku v platnom znení - O.s.p.) ako miestne a vecne príslušný súd (§ 246a ods. 2 O.s.p., § 21 ods.3 zákona o azyle, § 14 zák. č.371/2004 Z.z. v platnom znení) a za použitia ust. § 250q ods. 2 O.s.p. dospel k názoru, že napadnuté rozhodnutie odporcu je potrebné potvrdiť ako správne. Súd v prejednávanej veci dokazovanie nedoplnil. Pred samotným prejednaním a rozhodnutím veci sa podrobne oboznámil s obsahom prvostupňového správneho spisu ČAS: MU-344/PO-Ž-2013, ako aj s predchádzajúcim azylovým spisom navrhovateľa ČAS: MU-1150/PO-Ž-2006. Z obsahu spisu ČAS: MU-1150/PO-Ž-2006 súd zistil, že navrhovateľ po prvý raz požiadal o azyl vyhlásením z 18.7.2006. Konanie bolo v tomto prípade rozhodnutím odporcu zo 7.8.2006 zastavené z dôvodu § 19 ods. 1 písm. f) zákona o azyle. Z obsahu aktuálneho spisu ČAS: MU-344/PO-Ž-2013 súd zistil, že po vrátení navrhovateľa z Anglicka (12.7.2013) bol s navrhovateľom vykonaný vstupný pohovor v priebehu ktorého uviedol, že voči nemu nebo vedené žiadne trestné stíhanie, že nebol členom žiadnej politickej strany či hnutia. Uviedol, že v roku 2001 požadovali od neho čínski úradníci zaplatenie pokuty 200 tisíc juanov za jeho druhé dieťa, čo však odmietol. Tiež uviedol, že o azyl žiada z ekonomických dôvodov, nakoľko v Číne nemal žiadne trvalé zamestnanie v dôsledku čoho nemal dostatok finančných prostriedkov. Preto sa rozhodol Čínu opustiť. V prípade návratu sa obával toho, žeby nemal z čoho žiť a že by úradníci od neho žiadali zaplatenie pokuty (z roku 2001). Žiadne iné dôvody svojej žiadosti neuviedol. Podľa ust. § 12 ods. 1 písm. a) zákona o azyle ministerstvo žiadosť o udelenie azylu zamietne ako zjavne neopodstatnenú, ak žiadateľ odôvodňuje svoju žiadosť o udelenie azylu inými skutočnosťami alebo dôvodmi, ako tými, ktoré sú uvedené v § 8, 10, 13a alebo § 13b, .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ust. § 9 zákona o azyle ministerstvo môže udeliť azyl z humanitárnych dôvodov, aj keď sa v konaní nezistia dôvody podľa § 8.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Základným predpokladom zistenia stavu veci v konaniach o udelenie azylu je vypočutie žiadateľa o azyl v priebehu ktorého sa žiadateľ (okrem iných skutočností) vyjadruje k dôvodom, pre ktoré o azyl žiada. Deje sa tak v priebehu spísania dotazníka - vstupného pohovoru. Obsah takto získaného dôkazu odporca následne vyhodnotí s tým, že buď žiadosť zamietne ako zjavne neopodstatnenú (§ 12 zákona o azyle) alebo ako neprípustnú (§ 11 zákona o azyle) a pokiaľ niet dôvodu pre postup podľa citovaný ustanovení a nedôjde k zastaveniu konania, žiadosť prejedná a rozhodne v jej merite. Z uvedeného je teda zjavné, že rozhodnutie v zmysle ust. § 11, resp. § 12 je vo svojej podstate rozhodnutím procesným, kedy odporca neposudzuje odôvodnenosť či neodôvodnenosť podanej žiadosti. V prejednávanej veci odporca riadne navrhovateľa poučil o jeho právach a povinnostiach žiadateľa o azyl a to 13. 7.2013, ako aj 25.7.2013. Vstupný pohovor bol s navrhovateľom vykonaný za prítomnosti tlmočníka jazyka čínskeho, pričom sa navrhovateľ podrobne vyjadril k dôvodom jeho žiadosti o azyl. Nad akúkoľvek pochybnosť z jeho obsahu vyplynulo, že navrhovateľ žiada o azyl z dôvodu ekonomického, pretože v krajine svojho pôvodu nemal žiadne trvalé zamestnanie a nemal teda z čoho živiť svoju rodinu a tiež z dôvodu, že sa obával, že by musel zaplatiť pokutu z roku 2001, uloženú mu údajne zato, že mal druhé dieťa. Žiadne iné dôvody svojej žiadosti o azyl navrhovateľ neprezentoval. Takto získané informácie - teda zistenie stavu veci podľa názoru súdu sú dostatočnými k tomu, aby odporca mohol posúdiť, či nastali skutočnosti, predpokladané ust. § 12 ods. 1 písm. a) zákona o azyle. K námietke neudelenia azylu postupom podľa § 9 zákona o azyle: Aj táto námietka podľa názoru súdu nie je dôvodná. Udelenie azylu žiadateľovi postupom podľa § 9 zákona o azyle predpokladá naplnenie dvoch predpokladov: Prvým je zistenie, že sa v konaní nezistia dôvody podľa § 8. Teda že vec prejednávanej žiadosti o azyl bola v jej merite posúdená, pričom sa v konaní nepreukázalo, žeby žiadateľ o azyl naplnil predpoklady udelenia azylu podľa § 8 zákona o azyle. Nakoľko v prejednávanej navrhovateľovej veci sa opodstatnenosť či neopodstatnenosť jeho žiadosti nezisťovala, odporca ani nemal možnosť postupovať podľa § 9 zákona o azyle. Druhým je správna úvaha odporcu, že v konkrétnej veci podľa jeho názoru nastali skutočnosti, pre ktoré pristúpil k udelenie tzv. humanitárneho azylu. V tejto súvislosti súd poznamenáva, že na udelenie tohto „druhu“ azylu niet právneho nároku a teda (vo všeobecnosti) nie je povinnosťou odporcu odôvodňovať, prečo k aplikácii ust. § 9 zákona o azyle nepristúpil. Odôvodnenie neudelenia azylu podľa § 9 zákona o azyle by bolo povinnosťou odporcu iba v prípade, ak by žiadateľ o azyl výslovne požiadal o udelenie tohto „druhu“ azylu. V prejednávanej veci však navrhovateľ o azyl z humanitných dôvodov nepožiadal. K námietke nesprávneho právneho posúdenia veci: Ani táto námietka navrhovateľa nie je dôvodná. Zamietnutie žiadosti o azyl podľa § 12 ods. 1 písm. a) zákona o azyle je na mieste v prípade, ak žiaden z dôvodov, ktoré žiadateľ o azyl prezentoval na odôvodnenie svojej žiadosti o azyl nie je dôvodom, ktorý je možné subsumovať pod dôvody, uvedené v ust. §§ 8, 10, 13a, alebo 13b zákona o azyle. Niet pochýb o tom, že ekonomický dôvod, teda jeden z dôvodov ktoré uviedol navrhovateľ, nie je dôvodom, uvedeným v týchto zákonných ustanoveniach. Ani obava z tohto, žeby navrhovateľ mal či musel zaplatiť pokutu za to, že v rozpore s „politikou jedného dieťaťa“, uplatňovanou v krajine pôvodu navrhovateľa v čase jeho odchodu mal druhé dieťa nie je skutočnosťou, ktorú by bolo možné stotožniť s pojmom „prenasledovanie“, ako ho má na mysli ust. § 2 písm. d), resp. f) zákona o azyle. Preto ak odporca zamietol navrhovateľovu žiadosť o azyl ako zjavne neopodstatnenú, jeho právne posúdenie zisteného stavu veci je v súlade so zákonom. Pretože odporca dostatočným spôsobom zistil stav veci, ktorú aj po právnej stránke správne a v súlade so zákonom aj posúdil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w:t>
      </w:r>
    </w:p>
    <w:p/>
    <w:p>
      <w:r>
        <w:t>Zdroj: KAUZIS.SK – https://www.kauzis.sk/judikatura/r/ECLI:SK:KSBA:2014:1013201804.1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