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2S/269/2013 z 4. 3. 2014</w:t>
      </w:r>
    </w:p>
    <w:p>
      <w:r>
        <w:t>Uznesenie Krajského súdu Bratislava z 4. marca 2014, sp. zn. 2S/269/2013, ECLI:SK:KSBA:2014:1013202029.1</w:t>
      </w:r>
    </w:p>
    <w:p>
      <w:r>
        <w:t>Súd: Krajský súd Bratislava</w:t>
      </w:r>
    </w:p>
    <w:p>
      <w:r>
        <w:t>Spisová značka: 2S/269/2013</w:t>
      </w:r>
    </w:p>
    <w:p>
      <w:r>
        <w:t>ECLI: ECLI:SK:KSBA:2014:1013202029.1</w:t>
      </w:r>
    </w:p>
    <w:p>
      <w:r>
        <w:t>Dátum vydania: 4. 3. 2014</w:t>
      </w:r>
    </w:p>
    <w:p>
      <w:r>
        <w:t>Forma: Uznesenie</w:t>
      </w:r>
    </w:p>
    <w:p>
      <w:pPr>
        <w:pStyle w:val="Heading2"/>
      </w:pPr>
      <w:r>
        <w:t>Text rozhodnutia</w:t>
      </w:r>
    </w:p>
    <w:p>
      <w:r>
        <w:t>Súd: Krajský súd Bratislava Spisová značka: 2S/269/2013 Identifikačné číslo súdneho spisu: 1013202029 Dátum vydania rozhodnutia: 05. 03. 2014 Meno a priezvisko sudcu, VSÚ: Mgr. Viliam Pohančeník ECLI: ECLI:SK:KSBA:2014:1013202029.1 Uznesenie Krajský súd v Bratislave v právnej veci navrhovateľky: U. U., rodená P., V. XX, XXX XX Z., zastúpená: Mgr. Juraj Kindl, advokát, Krížna 21, 811 07 Bratislava, korešpondenčná adresa: Námestie slobody 10, 811 06 Bratislava, proti odporcovi: Okresný úrad Bratislava, pozemkový a lesný odbor (ako nástupca Obvodného pozemkového úradu v Bratislave), Trenčianska 55, 821 09 Bratislava, v konaní o návrhu proti nečinnosti orgánu verejnej správy, jednohlasne, takto r o z h o d o l : Krajský súd v Bratislave konanie z a s t a v u j e . Žiaden z účastníkov nemá právo na náhradu trov konania. o d ô v o d n e n i e : Navrhovateľka sa návrhom doručeným Krajskému súdu v Bratislave dňa 18.11.2013 domáhala uloženia povinnosti odporcovi konať a rozhodnúť v lehote 1 mesiaca od nadobudnutia právoplatnosti uznesenia vo veci reštitučného návrhu navrhovateľky uplatneného dňa 04.03.2004 v konaní sp. zn. 468/2004. Podaním doručeným Krajskému súdu v Bratislave dňa 31.12.2013 vzala navrhovateľka svoj návrh späť. Podľa ustanovení štvrtej hlavy piatej časti O.s.p. (konanie proti nečinnosti orgánu verejnej správy) sa postupuje v prípadoch, v ktorých fyzická alebo právnická osoba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 250t ods. 1 O.s.p.). Podľa § 250t ods. 8 O.s.p., na konanie podľa tejto hlavy sa použijú ustanovenia prvej a druhej hlavy tejto časti primerane, ak v tejto hlave nie je ustanovené inak.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navrhovateľka vzala návrh späť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https://www.kauzis.sk/judikatura/r/ECLI:SK:KSBA:2014:1013202029.1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