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10Sd/53/2014 z 8. 12. 2014</w:t>
      </w:r>
    </w:p>
    <w:p>
      <w:r>
        <w:t>Uznesenie Krajského súdu Bratislava z 8. decembra 2014, sp. zn. 10Sd/53/2014, ECLI:SK:KSBA:2014:1014200561.2</w:t>
      </w:r>
    </w:p>
    <w:p>
      <w:r>
        <w:t>Súd: Krajský súd Bratislava</w:t>
      </w:r>
    </w:p>
    <w:p>
      <w:r>
        <w:t>Spisová značka: 10Sd/53/2014</w:t>
      </w:r>
    </w:p>
    <w:p>
      <w:r>
        <w:t>ECLI: ECLI:SK:KSBA:2014:1014200561.2</w:t>
      </w:r>
    </w:p>
    <w:p>
      <w:r>
        <w:t>Dátum vydania: 8. 12. 2014</w:t>
      </w:r>
    </w:p>
    <w:p>
      <w:r>
        <w:t>Forma: Uznesenie</w:t>
      </w:r>
    </w:p>
    <w:p>
      <w:pPr>
        <w:pStyle w:val="Heading2"/>
      </w:pPr>
      <w:r>
        <w:t>Text rozhodnutia</w:t>
      </w:r>
    </w:p>
    <w:p>
      <w:r>
        <w:t>Súd: Krajský súd Bratislava Spisová značka: 10Sd/53/2014 Identifikačné číslo súdneho spisu: 1014200561 Dátum vydania rozhodnutia: 09. 12. 2014 Meno a priezvisko sudcu, VSÚ: JUDr Janka Richterová ECLI: ECLI:SK:KSBA:2014:1014200561.2 Uznesenie Krajský súd v Bratislave, v právnej veci navrhovateľa: U. Y., O.. XX.XX.XXXX, V. V., Y. E. Č.. X, proti odporkyni: Sociálna poisťovňa, ústredie, so sídlom v Bratislave, Ul. 29. augusta č. 8, o starobný dôchodok, takto r o z h o d o l : Súd konanie z a s t a v u j e . Žiaden z účastníkov nemá právo na náhradu trov konania. o d ô v o d n e n i e : Navrhovateľ sa domáhal preskúmania zákonnosti rozhodnutia odporkyne zo dňa 29. januára 2014, F.. K.. XXX XXX XXXX X, ktorým mu bol priznaný starobný dôchodok. Navrhovateľ zobral svoj návrh celkom späť. Podľa § 96, ods. 1 O.s.p. navrhovateľ môže vziať za konania späť návrh na jeho začatie, a to sčasti alebo celkom. Ak je návrh vzatý späť celkom, súd konanie zastaví. Podľa § 250h, ods. 2 O.s.p. až do rozhodnutia súdu môže žalobca vziať žalobu späť. Súd berúc do úvahy dispozitívny úkon navrhovateľa, konanie zastavil podľa citovaných ustanovení v spojení s § 250l, ods.2 a § 246c, ods.1 O.s.p. O trovách konania súd rozhodol podľa § 146, ods.1, písm. c/ v spojení s § 246c, ods. 1 a 250l ods.2 O.s.p., keď vo veci nezistil splnenie podmienok pre aplikáciu § 250h, ods. 2 O.s.p. Poučenie: Proti tomuto uzneseniu možno podať odvolanie do 15 dní odo dňa jeho doručenia, prostredníctvom procesného súdu na Najvyšší súd Slovenskej republiky v Bratislave.</w:t>
      </w:r>
    </w:p>
    <w:p/>
    <w:p>
      <w:r>
        <w:t>Zdroj: KAUZIS.SK – https://www.kauzis.sk/judikatura/r/ECLI:SK:KSBA:2014:1014200561.2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