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1S/129/2014 z 6. 8. 2014</w:t>
      </w:r>
    </w:p>
    <w:p>
      <w:r>
        <w:t>Uznesenie Krajského súdu Bratislava z 6. augusta 2014, sp. zn. 1S/129/2014, ECLI:SK:KSBA:2014:1014201034.1</w:t>
      </w:r>
    </w:p>
    <w:p>
      <w:r>
        <w:t>Súd: Krajský súd Bratislava</w:t>
      </w:r>
    </w:p>
    <w:p>
      <w:r>
        <w:t>Spisová značka: 1S/129/2014</w:t>
      </w:r>
    </w:p>
    <w:p>
      <w:r>
        <w:t>ECLI: ECLI:SK:KSBA:2014:1014201034.1</w:t>
      </w:r>
    </w:p>
    <w:p>
      <w:r>
        <w:t>Dátum vydania: 6. 8. 2014</w:t>
      </w:r>
    </w:p>
    <w:p>
      <w:r>
        <w:t>Forma: Uznesenie</w:t>
      </w:r>
    </w:p>
    <w:p>
      <w:pPr>
        <w:pStyle w:val="Heading2"/>
      </w:pPr>
      <w:r>
        <w:t>Text rozhodnutia</w:t>
      </w:r>
    </w:p>
    <w:p>
      <w:r>
        <w:t>Súd: Krajský súd Bratislava Spisová značka: 1S/129/2014 Identifikačné číslo súdneho spisu: 1014201034 Dátum vydania rozhodnutia: 07. 08. 2014 Meno a priezvisko sudcu, VSÚ: JUDr. Monika Valašíková PhD. ECLI: ECLI:SK:KSBA:2014:1014201034.1 Uznesenie Krajský súd v Bratislave v právnej veci žalobcu: B. U., P. č. XXX, XXX XX P., právne zastúpený advokátom: JUDr. Marián Ševčík, Nezábudkova 22, Bratislava proti žalovanému: Ministerstvo vnútra Slovenskej republiky, Pribinova 2, 812 72 Bratislava, v konaní o nároku na náhradu škody spôsobenej nesprávnym úradným postupom, takto r o z h o d o l : Krajský súd v Bratislave p o s t u p u j e vec na Okresný súd Bratislava I. o d ô v o d n e n i e : Žalobou doručenou Krajskému súdu v Bratislave dňa 30.7.2013 sa žalobca domáhal povinnosti zaplatiť skutočnú škodu vo výške 4 768,70 eur na základe škody, ktorá mu bola spôsobená nesprávnym úradným postupom podľa § 9 ods. 4 zákona č. 514/2003 Z.z. o zodpovednosti za škodu spôsobenú pri výkone verejnej moci a o zmene niektorých zákonov v znení neskorších predpisov (ďalej len ,,zákon č. 514/2003 Z.z“). V žalobe poukázal na nesprávny úradný postup orgánov činných v trestnom konaní pri objasňovaní krádeže vecí z neobývaného domu v obci P., v ktorom si žalobca uskladňoval materiál potrebný na jeho podnikateľskú činnosť. Uviedol, že v dôsledku nesprávneho úradného postupu orgánov činných v trestnom konaní, mu vznikla škoda na majetku. Žalobca dňa 29.10.2013 doručil žalovanému žiadosť o predbežné prerokovanie nároku na náhradu škody podľa zákona č. 514/2003 Z.z.. Žalobca bol následne podaním zo dňa 14.11.2013 vyzvaný na doplnenie svojej žiadosti v časti výšky náhrady škody, ktorá mu mala byť nesprávnym úradným postupom spôsobená. Podaním zo dňa 13.12.2013 žalobca doložil vyčíslenie výšky škody, predložením faktúry č. 2/2010 zo dňa 08.01.2010, vystavenú na sumu 4 768,70 eur, ktorou bol fakturovaný elektromontážny materiál na stavbu ,,O. N.“. Žalovaný listom č. KM-OPS1- P-151/2013 zo dňa 16.04.2014 žalobcovej žiadosti o náhradu škody nevyhovel, z dôvodu nepreukázania existencie škody, ako jej príčinnej súvislosti medzi škodou a nesprávnym úradným postupom v zmysle zákona č. 514/2003 Z.z.. Žalobca tvrdí, že žalovaný pri vydávaní predmetného rozhodnutia pochybil, nakoľko nedostatočne zistil skutkový stav veci a pochybil aj v procesnom postupe pre dokazovanie. Na základe vyššie uvedeného navrhuje, aby Krajský súd v Bratislave uložil žalovanému povinnosť nahradiť žalobcovi škodu vo výške 4 768,70 eur, ktorá mu bola spôsobená nesprávnym úradným postupom v zmysle zákona č. 514/2003 Z.z.. Podľa ust. § 244 ods. 1 O.s.p. v správnom súdnictve súdy preskúmavajú na základe žalôb alebo opravných prostriedkov zákonnosť rozhodnutí a postupov orgánov verejnej správy. Podľa ust. § 246 ods. 1 O.s.p. na preskúmavanie rozhodnutí a postupov sú vecne príslušné krajské súdy, ak zákon neustanovuje inak. Súdy preskúmavajú na základe žalôb a opravných prostriedkov zákonnosť rozhodnutí a postupov orgánov verejnej správy, teda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(§247 ods. 1 O.s.p.). Úlohou správneho súdnictva je ochrana verejných subjektívnych práv a jeho cieľom predovšetkým ochrana práv fyzických i právnických osôb a ich prostredníctvom aj ochrana zákonnosti. Úlohou súdu v správnom súdnictve nie je nahrádzať činnosť správnych orgánov ale len preskúmať, či kompetentné orgány pri riešení konkrétnych otázok vymedzených žalobou rešpektovali príslušné hmotnoprávne a procesnoprávne predpisy. Podľa § 80b O.s.p. návrhom na začatie konania možno uplatniť, aby sa rozhodlo najmä o splnení povinnosti, ktorá vyplýva zo zákona, z právneho vzťahu alebo porušenia práva. Podľa § 84 O.s.p. na konanie je príslušný všeobecný súd účastníka, proti ktorému návrh smeruje (odporca), ak nie je ustanovené inak. Podľa § 85 ods. 2 O.s.p. všeobecným súdom štátu je súd, v obvode ktorého nastala skutočnosť, ktorá zakladá uplatnené právo. V prejednávanej veci sa žalobca voči štátu domáha náhrady škody, ktorá mu mala byť spôsobená nesprávnym úradným postupom orgánov činných v trestnom konaní. Konkrétne zaplatenia peňažnej sumy, náhrady škody, ktorá mu bola spôsobená nesprávnym úradným postupom. Ako vyplýva z vyššie citovaných ustanovení § 244 a 246 O.s.p., Krajský súd v Bratislave je príslušný len na preskúmanie zákonnosti rozhodnutí a postupu orgánov verejnej správy, teda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Súd v správnom súdnictve nemôže rozhodnúť o určovacej žalobe, ani o žalobe o neplatnosť, ani o žalobe na náhradu škody podľa zákona č. 514/2003 Z.z.. Žalobca sa žalobným petitom domáha náhrady škody a nie zrušenia rozhodnutia správneho orgánu, pričom správny súd v preskúmavacom konaní súdu o žalobnom návrhu na plnenie rozhodnúť nemôže, a preto Krajský súd v Bratislave nie je vecne príslušný na prejednanie takejto žaloby. Krajský súd v Bratislave s poukazom na vyššie citované ustanovenie § 80b, § 84, § 85 ods. 2, § 244 a nasl. O.s.p., preto žalobu týkajúcej sa nároku žalobcu na náhradu škody spôsobenej nesprávnym úradným postupom vo výške 4 768,70 EUR, ktorému žalovaný rozhodnutím č. KM-OPS1-P-151/2013 nevyhovel, po nadobudnutí právoplatnosti tohto uznesenia postúpi vecne a miestne príslušnému Okresnému súdu Bratislava I. Poučenie: Proti tomuto uzneseniu nie je možné podať odvolanie podľa § 202 ods. 3 písm. a) O.s.p.</w:t>
      </w:r>
    </w:p>
    <w:p/>
    <w:p>
      <w:r>
        <w:t>Zdroj: KAUZIS.SK – https://www.kauzis.sk/judikatura/r/ECLI:SK:KSBA:2014:1014201034.1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