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3K/147/1999 z 8. 9. 2014</w:t>
      </w:r>
    </w:p>
    <w:p>
      <w:r>
        <w:t>Uznesenie Krajského súdu Bratislava z 8. septembra 2014, sp. zn. 3K/147/1999, ECLI:SK:KSBA:2014:1099897845.3</w:t>
      </w:r>
    </w:p>
    <w:p>
      <w:r>
        <w:t>Súd: Krajský súd Bratislava</w:t>
      </w:r>
    </w:p>
    <w:p>
      <w:r>
        <w:t>Spisová značka: 3K/147/1999</w:t>
      </w:r>
    </w:p>
    <w:p>
      <w:r>
        <w:t>ECLI: ECLI:SK:KSBA:2014:1099897845.3</w:t>
      </w:r>
    </w:p>
    <w:p>
      <w:r>
        <w:t>Dátum vydania: 8. 9. 2014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3K/147/1999 Identifikačné číslo súdneho spisu: 1099897845 Dátum vydania rozhodnutia: 09. 09. 2014 Meno a priezvisko sudcu, VSÚ: JUDr. Eugen Palášthy ECLI: ECLI:SK:KSBA:2014:1099897845.3 Uznesenie Krajský súd v Bratislave v konkurznej veci úpadcu: Poľnohospodárske družstvo vlastníkov Kamenica nad Hronom 943 65 Kamenica nad Hronom IČO: 00 199 257, takto r o z h o d o l : Súd z r u š u j e konkurz vyhlásený uznesením tunajšieho súdu zo dňa 15.06.1999, pod č.k. 3K/147/99-103 z dôvodu, že tu nie sú predpoklady pre konkurz. Súd z b a v u j e JUDr. B. K. W. AK P. Y. Č.. X, XXX XX O., funkcie správcu konkurznej podstaty. o d ô v o d n e n i e : Správca konkurznej podstaty JUDr. B. K., dal dňa 20.08.2014 návrh na zrušenie vyhláseného konkurzu v zmysle § 44 ods. 1 zák. č. 328/1991 Zb. v znení neskorších predpisov. Uznesením Krajského súdu v Bratislave sp. zn. 3K 147/1999-434 bola dňa 13.05.2014, schválená konečná správa o speňažovaní konkurznej podstaty a o vyúčtovaní odmeny a výdavkov správcu konkurznej podstaty tak, ako ju predložil správca konkurznej podstaty JUDr. B. K. dňa 07.03.2014 (právoplatná dňa 19.06.2014), pričom po odpočítaní nákladov na správu majetku, vyplatení pohľadávok proti podstate a vydaní výťažku oddelenému veriteľovi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konania, a preto v súlade s ustanovením § 44 ods. 1 písm. a/ zák. č. 328/1991 Zb. v znení neskorších predpisov,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https://www.kauzis.sk/judikatura/r/ECLI:SK:KSBA:2014:1099897845.3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