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8Co/395/2013 z 16. 6. 2014</w:t>
      </w:r>
    </w:p>
    <w:p>
      <w:r>
        <w:t>Rozsudok Krajského súdu Bratislava z 16. júna 2014, sp. zn. 8Co/395/2013, ECLI:SK:KSBA:2014:1303899522.2</w:t>
      </w:r>
    </w:p>
    <w:p>
      <w:r>
        <w:t>Súd: Krajský súd Bratislava</w:t>
      </w:r>
    </w:p>
    <w:p>
      <w:r>
        <w:t>Spisová značka: 8Co/395/2013</w:t>
      </w:r>
    </w:p>
    <w:p>
      <w:r>
        <w:t>ECLI: ECLI:SK:KSBA:2014:1303899522.2</w:t>
      </w:r>
    </w:p>
    <w:p>
      <w:r>
        <w:t>Dátum vydania: 16. 6. 2014</w:t>
      </w:r>
    </w:p>
    <w:p>
      <w:r>
        <w:t>Forma: Rozsudok</w:t>
      </w:r>
    </w:p>
    <w:p>
      <w:r>
        <w:t>Oblasť práva: Občianske právo</w:t>
      </w:r>
    </w:p>
    <w:p>
      <w:pPr>
        <w:pStyle w:val="Heading2"/>
      </w:pPr>
      <w:r>
        <w:t>Text rozhodnutia</w:t>
      </w:r>
    </w:p>
    <w:p>
      <w:r>
        <w:t>Súd: Krajský súd Bratislava Spisová značka: 8Co/395/2013 Identifikačné číslo súdneho spisu: 1303899522 Dátum vydania rozhodnutia: 17. 06. 2014 Meno a priezvisko sudcu, VSÚ: JUDr. Janka Gažovičová ECLI: ECLI:SK:KSBA:2014:1303899522.2 ROZSUDOK V MENE SLOVENSKEJ REPUBLIKY Krajský súd v Bratislave v senáte zloženom z predsedníčky senátu JUDr. Janky Gažovičovej a členiek senátu JUDr. Jany Vlčkovej a JUDr. Moniky Holickej v právnej veci navrhovateľa: P.. B.. P. N., C. E. XXXX/XX, C., zastúpenom KUTAN &amp; PARTNERS s.r.o., so sídlom Laurinská 18, Bratislava, IČO: 36 861 308, proti odporcom : 1/ ANCON, s.r.o., so sídlom Vajnorská 137, Bratislava, zastúpenom JUDr. Ivanom Belákom, advokátom, so sídlom Záhradnícka 64, Bratislava, 2/ P.. B.. R. R., C. E. XXX/X, C., zastúpenej JUDr. Soňou Hvožďárovou, advokátkou so sídlom Revúcka 1, Bratislava, 3/ Klub Rustaveliho - Cígeľská, so sídlom Potočná 13, Bratislava, o ochranu autorského práva, o odvolaní navrhovateľa proti rozsudku Okresného súdu Bratislava III, zo dňa 29.januára 2013, č.k. 6C 54/2003-602, jednohlasne takto r o z h o d o l : Odvolací súd napadnutý rozsudok súdu prvého stupňa p o t v r d z u j e . Odporcom 1/, 2/ a 3/ náhradu trov odvolacieho konania n e p r i z n á v a . o d ô v o d n e n i e : Napadnutým rozsudkom zamietol súd prvého stupňa návrh, ktorým sa navrhovateľ domáhal; titulom porušenia jeho autorských práv; zákazu použitia diela PROJEKT STAVBY Bytový dom Q. V.. - C., vypracovaného v júni 2002, alebo jeho časti, pri stavebnej činnosti, v stavebnom konaní, vrátane kolaudačného konania, zákazu toto dielo spracovať, upravovať alebo vyhotovovať jeho rozmnoženinu, zároveň sa domáhal proti odporcovi 1/ zaplatenia sumy 109.539,93 eur, proti odporkyni 2/ zaplatenia sumy 33.193,93 eur, proti odporcovi 3/ zaplatenia sumy 95.797,65 eur a uloženia spoločnej a nerozdielnej povinnosti odporcom 1/ až 3/ uverejnenia ospravedlnenia v denníku PRAVDA alebo SME; odporcom 1/,2/ a 3/ náhradu trov konania nepriznal. Po právnej stránke vec posúdil podľa § 5 ods. 1, § 6 ods. 1 písm. h/, § 11 ods. 1, § 16 ods. 1, ods. 5, § 44 ods. 1, ods. 2 autorského zákona č. 383/1997 Z.z., § 420 ods. 1, 3, § 451, § 100, § 106, § 107 Občianskeho zákonníka. Pokiaľ vec prejednal a rozhodol v neprítomnosti navrhovateľa a jeho právneho zástupcu na pojednávaní dňa 29.01.2013; ktoré žiadal navrhovateľ odročiť z dôvodu svojho zlého zdravotného stavu; konštatoval, že k jeho žiadosti o odročenie pojednávania nebolo pripojené vyjadrenie ošetrujúceho lekára v zmysle § 119 ods. 3 O.s.p., a preto jeho žiadosti nevyhovel a postupoval podľa § 101 ods. 2 O.s.p. s tým, že odročenie pojednávania nepovažoval za dôvodné ani preto, že by išlo o skutkovo odborný prípad, nakoľko na pojednávaní mala byť predložená právnym zástupcom navrhovateľa len právna kvalifikácia nároku vo vzťahu k jednotlivým odporcom, ktorú povinnosť; uloženú mu zo strany konajúceho súdu; nesplnil. V tejto súvislosti poukázal na to, že bolo povinnosťou navrhovateľa, resp. jeho právneho zástupcu, špecifikovať, vo vzťahu k jednotlivým odporcom, uplatňované peňažné nároky v tom smere, v akej výške tieto predstavujú bezdôvodné obohatenie a v akej výške náhradu škody, resp. primerané finančné zadosťučinenie. Konštatoval, že následne bolo povinnosťou navrhovateľa navrhnúť dôkazy na preukázanie ním tvrdených nárokov, a to predovšetkým za účelom ustálenia, či z jeho strany došlo k spracovaniu diela, ktoré požíva ochranu v zmysle § 11 autorského zákona. Dodal, že vzhľadom na potrebu odstránenia rozporov vo svedeckých výpovediach; ktorými nebolo nad všetku pochybnosť ustálené, či navrhovateľ v určitej miere nepoužil myšlienky projektu P.. C.; bolo potrebné navrhnúť znalecké dokazovanie a až na jeho základe bolo možné posúdiť pôvodnosť tvorivej myšlienky navrhovateľa a stanoviť podiel projektovej činnosti na cene diela. Poukázal na to, že navrhovateľ neoznačil ani dôkazy na preukázanie opodstatnenosti uloženia zákazu porušovania autorských práva počas stavebnej činnosti, v stavebnom konaní a v kolaudačnom konaní, keďže v súčasnosti takéto konania neprebiehajú. Rovnako za nepreukázaný považoval nárok navrhovateľa na uverejnenie ospravedlnenia, keďže vykonaným dokazovaním nebolo preukázané jeho autorstvo. Zdôraznil, že rovnako bolo dôkaznou povinnosťou navrhovateľa preukázať existenciu takých skutočností a takej ujmy, pre ktorú ním požadované ospravedlnenie v tlači sa nejaví ako postačujúce. S poukazom na § 100 ods. 1 Občianskeho zákonníka konštatoval potrebu zamietnutia návrhu navrhovateľa o vydanie bezdôvodného obohatenia proti odporcovi 1/ vzhľadom na ním vznesenú námietku premlčania. O náhrade trov konania rozhodol podľa § 142 ods. 1 O.s.p. v spojení s § 151 ods. 1,2 O.s.p. Proti tomuto rozsudku podal v zákonom stanovenej lehote odvolanie navrhovateľ dôvodiac tým, že v konaní došlo k vadám uvedeným v § 221 ods. 1 O.s.p., keďže mu bola postupom súdu prvého stupňa odňatá možnosť konať pred súdom, súd prvého stupňa dospel na základe vykonaných dôkazov k nesprávnym skutkovým zisteniam, doteraz ním zistený skutkový stav neobstojí, pretože sú tu ďalšie skutočnosti alebo iné dôkazy, ktoré doteraz neboli uplatnené a jeho rozhodnutie vychádza z nesprávneho právneho posúdenia veci. Poukázal na uznesenie Najvyššieho súdu SR zo dňa 22.09.2010 sp.zn. 5 Cdo 196/2009, z ktorého vyplýva, že účastníci konania nie sú povinní uplatnený nárok, ani obranu proti nemu, právne kvalifikovať, pretože právna kvalifikácia veci je vecou súdu, a pokiaľ účastník uvedie rozhodujúce skutočnosti, z ktorých vyvodzuje ním tvrdený nárok alebo obranu proti nemu, ale s týmito skutočnosťami spája nesprávne právne následky, nie je súd viazaný právnym názorom účastníka a je povinný posúdiť vec podľa tých právnych noriem, ktoré na tvrdený a súdom zistený skutkový stav dopadajú. Odporkyňa 2/ vo svojom vyjadrení k odvolaniu navrhovateľa uviedla, že sa stotožňuje s názorom súdu prvého stupňa uvedenom v odôvodnení napadnutého rozsudku a navrhla ho ako vecne správny potvrdiť. Odvolací súd preskúmal napadnutý rozsudok súdu prvého stupňa v medziach dôvodov podaného odvolania, ktorými je viazaný (§ 212 ods.1 O.s.p.), vrátane konania, ktoré mu predchádzalo, bez nariadenia odvolacieho pojednávania (§ 214 ods.2 O.s.p. v spojení s § 156 ods. 3 O.s.p.) a dospel k záveru, že odvolanie navrhovateľa nie je dôvodné. Podľa § 221 ods. 1 písm. f/ O.s.p., odňatím možnosti konať pred súdom treba rozumieť taký postup súdu, ktorý znemožnil účastníkovi konania realizáciu jeho procesných práv, ktoré mu priznáva Občiansky súdny poriadok a v dôsledku takéhoto nesprávneho postupu súdu bol účastník vylúčený z ich realizácie v konaní; k odňatiu možnosti konať pred súdom môže dôjsť nielen faktickou činnosťou súdu, ktorá rozhodnutiu predchádza, ale aj samotným rozhodnutím. Ide najmä o prípady, keď súd znemožnil účastníkovi konania vykonať v priebehu konania práva priznané mu Občianskym súdnom poriadkom, a to najmä právo zúčastniť sa pojednávania, právo predniesť či doplniť dvoje návrhy, vyjadriť sa k rozhodným skutočnostiam, k návrhom na dôkazy a k vykonaným dôkazom, právo označiť navrhované dôkazné prostriedky, právo so súhlasom súdu dávať v rámci výsluchu otázky účastníkom, svedkom, právo zhrnúť na záver pojednávania svoje návrhy, vyjadriť sa k dokazovaniu a k právnej stránke veci; ide aj o prípady, keď účastníkovi bola odňatá reálna a efektívna možnosť konať pred súdom, spočívajúca v jeho práve skutkovo a právne argumentovať prejednávanú vec. V tejto súvislosti je potrebné poznamenať, že súdy musia poskytovať v občianskom súdom konaní materiálnu ochranu zákonnosti tak, aby bola účinne zabezpečená spravodlivá ochrana práv a oprávnených záujmov účastníkov konania. Právo účastníka konania, aby jeho vec bola prejednaná verejne a v jeho prítomnosti, zaručené čl. 48 ods. 2 Ústavy SR, nemožno chápať ako absolútne právo tak, že by súd nemohol konať a rozhodnúť vo veci bez jeho prítomnosti, ale tak, že je povinný účastníkovi konania poskytnúť priestor na uplatnenie tohto práva, a preto Občiansky súdny poriadok ukladá v ust. § 115 ods. 1,2 O.s.p. súdu povinnosť predvolať účastníka konania na pojednávanie tak, aby mal dostatok času na prípravu na pojednávanie, pričom je výlučne na účastníkovi, či využije svoje právo zúčastniť sa pojednávania. Ak účastníkovi bráni určitá prekážka v účasti na pojednávaní, mal by z tohto dôvodu požiadať o odročenie pojednávania a oznámiť súdu dôvod tejto žiadosti. Ustanovenie § 101 ods. 2 O.s.p. umožňuje súdu vec prejednať aj v neprítomnosti účastníka konania, ktorý hoci bol riadne a včas predvolaný, sa na pojednávanie nedostavil a ani nepožiadal o jeho odročenie z dôležitého dôvodu. Žiadosť o odročenie pojednávania je podložená dôležitým dôvodom vtedy, ak účastník tvrdí také skutočnosti, ktoré sú vzhľadom k svojej povahe spôsobilé jeho neúčasť na pojednávaní ospravedlniť, teda ktoré nielen jemu, ale komukoľvek inému za rovnakých okolností, by neumožňovali sa na pojednávaní zúčastniť a súčasne sú vážne (dôležité), nepredvídateľné, resp. neočakávané, neodvrátiteľné a náhle. Je na účastníkovi, aby najneskôr do rozhodovania súdu o žiadosti o odročenie pojednávania, existenciu ním tvrdeného dôležitého dôvodu hodnoverne preukázal k žiadosti pripojenými dôkazmi, v opačnom prípade zostáva jeho žiadosť len v rovine nepodložených tvrdení, na ktoré nemožno vziať zreteľ. Obsahom ústavne garantovaného práva na verejné prerokovanie veci v prítomnosti účastníka a práva na spravodlivý súdny proces (fair hearing) teda nie je povinnosť súdu vyhovieť akejkoľvek žiadosti účastníka konania o odročenie pojednávania. Podľa § 24 ods. 1, vety prvej O.s.p., účastník sa môže dať zastupovať zástupcom, ktorého si zvolí. Podľa § 25 ods. 1 O.s.p., ako zástupcu si účastník môže vždy zvoliť advokáta. Plnomocenstvo udelené advokátovi nemožno obmedziť. Podľa § 25 ods. 2 O.s.p., advokát je povinný účelne využívať všetky zákonom pripustené prostriedky a spôsoby poskytovania právnej pomoci účastníkovi, ktorého zastupuje. Podľa § 28 ods. 2 O.s.p., plnomocenstvo udelené pre celé konanie nemožno obmedziť. Zástupca, ktorému bolo toto plnomocenstvo udelené, je oprávnený na všetky úkony, ktoré môže v konaní urobiť účastník. Oprávnenie účastníka konania dať sa v konaní zastupovať zástupcom, ktorého si zvolí, vychádza z ústavného práva na právnu pomoc v konaní pred súdmi (čl. 47 ods. 2 Ústavy SR) a je tak súčasťou práva na súdnu a inú právnu ochranu a jeho zmyslom je zabezpečenie kvalifikovaného uplatňovania procesných práv a povinností v súdom konaní prostredníctvom zástupcu. Ak je účastník konania zastúpený v konaní zástupcom s plným procesným plnomocenstvom, tak jeho procesné práva a povinnosti vykonáva v konaní tento zástupca, pričom účastník konania tým nie je pozbavený výkonu svojich procesných práv a povinností. Vzhľadom na to, že zástupca je oprávnený na všetky úkony, ktoré môže v konaní urobiť účastník, nemôže byť v zásade účastník, v prípade svojej neúčasti na pojednávaní na svojich právach ukrátený. Z právnej úpravy procesného postavenia zástupcu účastníka logicky vyplýva, že právne podmienky § 101 ods. 2 O.s.p. dopadajú aj na zástupcu účastníka. Súd môže prejednať vec v neprítomnosti zástupcu účastníka, ak nepožiadal o odročenie pojednávania, respektíve neuviedol dôležitý dôvod (týkajúci sa jeho osoby) svojej neúčasti na pojednávaní. V preskúmavanej veci z obsahu spisu vyplýva, že súd prvého stupňa nariadil pojednávanie na deň 29.01.2013, o 9.15 hodine, ktorého sa navrhovateľ ani jeho právny zástupca nezúčastnili. Právny zástupca navrhovateľa ako dôvod odročenia pojednávania uviedol, že u navrhovateľa došlo ku zhoršeniu zdravotného stavu, o čom predložil potvrdenie o jeho práceneschopnosti a zároveň požiadal o odročenie pojednávania, pretože trvá na svojej osobnej prítomnosti na pojednávaní vzhľadom na odborný charakter sporu a skutkové otázky. Na pojednávaní dňa 29.01.2013 súd prvého stupňa vec prejednal a rozhodol v neprítomnosti navrhovateľa a jeho právneho zástupcu podľa § 101 ods. 2 O.s.p. V danej veci súd prvého stupňa postupoval v súlade s § 101 ods. 2 O.s.p., keď vec prejednal a rozhodol v neprítomnosti navrhovateľa a jeho právneho zástupcu za stavu, keď právny zástupca navrhovateľa v žiadosti o odročenie pojednávania svoju neúčasť odôvodňoval len neúčasťou navrhovateľa, na strane ktorého nebola existencia dôležitého dôvodu na odročenie pojednávania preukázaná zákonom požadovaným spôsobom, keďže návrh na odročenie pojednávania neobsahoval vyjadrenie ošetrujúceho lekára, že zdravotný stav neumožňuje navrhovateľovi zúčastniť sa pojednávania. Táto skutočnosť - zhoršenie zdravotného stavu navrhovateľa, nie je dôvodom - týkajúcim sa osoby právneho zástupcu, a nie je ani dôležitým dôvodom - týkajúcim sa navrhovateľa, vzhľadom na nepreukázanie jeho existencie relevantným spôsobom. Zástupca navrhovateľa žiadne iné skutočnosti, ktoré by mohli byť predpokladom pre uznanie existencie dôležitého dôvodu na odročenie pojednávania, neoznačil. Ak za týchto okolností súd prvého stupňa pojednával v neprítomnosti navrhovateľa a jeho zástupcu, neporušil tým žiadne procesné ustanovenia a práva patriace navrhovateľovi, ako účastníkovi konania. S ohľadom na uvedené dospel odvolací súd k záveru, že postup súdu prvého stupňa bol v súlade s § 101 ods. 2 O.s.p., a preto navrhovateľ nedôvodne namieta, že mu postupom súdu prvého stupňa bola odňatá možnosť konať pred súdom, nakoľko mu bola daná reálna možnosť uplatňovania si procesných práv v konaní priznaných mu Občianskym súdnym poriadkom, prostredníctvom ním splnomocneného právneho zástupcu. Inou vadou konania v zmysle § 205 ods. 2 písm. b/ O.s.p. je procesná vada, ktorá na rozdiel od vád taxatívne vymenovaných v § 221 ods. 1 písm. a/ až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 212 ods. 3 O.s.p.). Konanie sa začína na návrh, ktorý je procesným úkonom a ktorým sa obracia navrhovateľ na súd, aby o jeho veci autoritatívne rozhodol. Návrh má okrem všeobecných náležitostí podľa § 42 ods. 3 O.s.p. obsahovať aj osobitné náležitosti podľa § 79 ods. 1 O.s.p. Existencia riadneho návrhu je základnou podmienkou pre začatie občianskeho súdneho konania, a preto súd v prvom rade musí skúmať, či návrh spĺňa zákonom stanovené náležitosti. Základnou zložkou návrhu je tzv. žalobný nárok, ktorým navrhovateľ stanovuje predmet konania a tým aj rozsah súdnej ochrany; žalobný nárok je vymedzený žalobným petitom a skutkovým odôvodnením návrhu. Posúdenie skutkových okolností podľa určitej právnej normy je povinnosťou súdu (iura novit curia), ktorý skúma, či platné právo umožňuje, aby na základe navrhovateľom tvrdeného skutkového stavu, mohlo byť nároku ním uplatňovanému vyhovené; navrhovateľ nie je povinný uplatnený nárok kvalifikovať po právnej stránke. Zo žalobného petitu návrhu musí byť nepochybne zrejmé, čoho sa navrhovateľ domáha, teda ako žiada, aby súd vo veci rozhodol, a preto musí byť úplný, presný, určitý a zrozumiteľný tak, aby súd jednoznačne vedel, o čom má konať a rozhodnúť. Súd je totiž v občianskom súdnom konaní, ktoré je ovládané dispozičnou zásadou, viazaný návrhom, a teda nesmie účastníkom priznať iné práva a uložiť im iné povinnosti, než aké sú navrhované, žalobný petit musí svojím rozhodnutím úplne vyčerpať a nesmie ho prekročiť, s výnimkou prípadov stanovených v ust. § 153 ods. 2 O.s.p. Podaným návrhom zároveň navrhovateľ vymedzuje rozhodujúce skutočnosti (relevantný skutkový dej), ktoré predstavujú údaje, nutné k tomu, aby bolo zrejmé, o čom a na akom podklade má súd rozhodnúť, a preto sa ukladá navrhovateľovi uviesť v návrhu na začatie konania také skutočnosti, ktorými opíše skutok (skutkový dej), na ktorého základe uplatňuje v žalobnom petite svoj nárok, a to v takom rozsahu a kvalite, ktorá umožňuje jeho jednoznačnú individualizáciu a nezameniteľnosť s iným skutkom. Popisom rozhodujúcich skutočností sa vymedzuje predmet konania po skutkovej stránke. Samotný žalobný petit musí logicky vychádzať z opisu rozhodujúcich skutočností, a súd potom v konaní zisťuje, či žalobný návrh je dôvodný práve na základe tohto navrhovateľom v návrhu tvrdeného opisu rozhodujúcich skutočností. Možno preto uzavrieť, že v sporovom konaní stíha navrhovateľa zodpovednosť za voľbu návrhu, za jeho obsah a za formuláciu žalobného petitu, súd je povinný ho len poučiť v intenciách jeho procesných práv a povinností, nemôže však za navrhovateľa vykonať priamu vecnú formuláciu návrhu výroku rozsudku a vymedziť za neho relevantný skutkový dej, či poučiť ho o vhodnosti voľby toho ktorého návrhu v konkrétnom prípade. Aby účastník konania mohol splniť svoju zákonnú povinnosť označiť potrebné dôkazy, musí predovšetkým splniť svoju povinnosť tvrdenia; predpokladom dôkaznej povinnosti je totiž povinnosť tvrdenia rozhodujúcich skutočností. Pokiaľ účastník konania nesplní svoju povinnosť tvrdiť skutočnosti rozhodné z hľadiska hypotézy právnej normy, tak spravidla nemôže ani splniť dôkaznú povinnosť. V prípade, ak účastník nesplní svoju povinnosť tvrdenia, teda neunesie bremeno tvrdenia, má to pre neho za následok, že skutočnosť, ktorú vôbec netvrdil, a ktorá nevyšla ani inak v konaní najavo (napr. dopytom zo strany súdu alebo pri dokazovaní), spravidla ani nebude predmetom dokazovania. Pokiaľ ide o skutočnosť rozhodnú podľa hmotného práva, neunesenie bremena tvrdenia o tejto skutočnosti, bude mať pre účastníka väčšinou za následok pre neho nepriaznivé rozhodnutie. Okruh rozhodujúcich skutočností je určovaný hypotézou právnej normy, ktorá upravuje sporný právny vzťah účastníkov a určuje rozsah dôkazného bremena, teda ako okruh skutočností, ktoré musia byť ako rozhodné preukázané, tak aj nositeľa dôkazného bremena vo vzťahu k jednotlivým skutočnostiam. V posudzovanej veci súd prvého stupňa nepochybil, pokiaľ vyzval právneho zástupcu navrhovateľa na špecifikáciu jednotlivých nárokov uplatňovaných proti odporcom, pretože navrhovateľa zaťažovala povinnosť tvrdiť, či a na základe akých skutočností si uplatňuje svoj nárok proti jednotlivým odporcom ako náhradu škody, ako bezdôvodné obohatenie a ako primerané zadosťučinenie a v akej výške mu mali tieto čiastkové nároky vzniknúť, nakoľko súd mu nemôže priznať viacej, ako sa domáha a ani niečo iné, ako požaduje. V danom prípade nešlo zo strany konajúceho súdu o požiadavku na právnu kvalifikáciu jednotlivých nárokov, ale na ich skutkové vymedzenie, od ktorého sa potom odvíjal aj rozsah dôkazného bremena navrhovateľa, ktoré musel potom súd prvého stupňa vyhodnotiť na základe hmotnoprávnej normy, ktorá sa mala, na základe ním tvrdených skutočností, na sporný vzťah aplikovať a z ktorej vyplýva, kto je nositeľom dôkazného bremena, teda kto z účastníkov konania je povinný stanovený okruh skutočností preukázať, a ktorého potom pri nesplnení tejto povinnosti postihuje nepriaznivý následok v podobe neúspechu v spore. Podľa § 5 ods. 1 autorského zákona č. 383/1997 Z.z., architektonickým dielom je najvšeobecnejšie architektonické zobrazenie tvorivej myšlienky autora, najmä grafické a plastické zobrazenie architektonického riešenia stavby alebo urbanistického usporiadania územia, ako aj dielo záhradnej, interiérovej a scénickej architektúry a dielo stavebného dizajnu. Podľa § 6 ods. 1, písm. h/ autorského zákona č. 383/1997 Z.z., predmetom autorského práva sú literárne, vedecké a umelecké diela, ktoré sú výsledkom tvorivej činnosti autora, najmä: architektonické dielo, predovšetkým dielo stavebnej architektúry a urbanizmu, dielo záhradnej a interiérovej architektúry a dielo stavebného dizajnu. Základnými pojmovými znakmi charakterizujúcimi autorské dielo je, že musí ísť o výsledok tvorivej duševnej činnosti autora, musí to byť dielo literárne, vedecké alebo umelecké, navonok vyjadrené v objektívnej zmyslovo vnímateľnej podobe. Duševná tvorivá činnosť je určujúcim zdrojom vzniku autorského diela. Táto tvorivá činnosť však nemôže byť zamieňaná s novosťou alebo pôvodnosťou; vo všeobecnosti každá tvorivá činnosť vedie k vzniku nového hmotného či nehmotného predmetu. Autorské dielo má však charakter úplne individuálneho, jedinečného a neopakovateľného výsledku duševnej tvorivej činnosti. Od ostatnej ľudskej činnosti sa odlišuje zásadne znakom osobitosti, individuality a neopakovateľnosti, predpokladá a zahŕňa v sebe i odraz osobitých myšlienok, názorov, postupov, znalostí a schopností tvorcu. Spolurozhodujúcim faktorom pre uznanie diela za autorské je, že musí byť vyjadrené a stvárnené takým spôsobom, že môže byť príjemcom vnímané, pociťované a hodnotené ako dielo literárne, vedecké či umelecké. U diel umeleckých a literárnych je spoločným znakom ich estetická zložka, ktorej účinok sa prejavuje jednak z hľadiska formálneho a výrazového tvorivého stvárnenia, ako aj z hľadiska jeho schopnosti a spôsobilosti takéhoto pôsobenia na príjemcu. Vyjadrenie tvorivej myšlienky diela navonok v objektívne zmyslovo vnímateľnej podobe je spojené s okamihom faktického vzniku a reálnej existencie autorského diela. Pre vznik autorského diela nie je rozhodujúci rozsah, hodnota diela a ani budúci účel, pre ktorý bolo dielo vytvorené. Z hľadiska spôsobu tvorivého vyjadrenia myšlienky je pre diela výtvarné príznačná práca s farbami a tvarmi, ich kombinácia a vzájomné pomery s cieľom dosiahnutia estetického pôsobenia na príjemcu. Výsledok tvorivej duševnej činnosti treba chápať v zmysle autorskoprávnej individuality, keďže autorské dielo je výrazom osobnosti autora, jeho tvorivej fantázie. Predmetom autorského práva nemôže byť to, čo je do tej miery objektívne determinované, že pre autorskú tvorivú činnosť nezostáva dostatočný priestor pre realizáciu, takže by mohli nezávisle na sebe k tomu istému výsledku dospieť rôzne osoby. Zákon neposkytuje autorskoprávnu ochranu takému výsledku, ktorý vznikol v procese vyznačujúcom sa tvorivosťou v minimálnej miere. Tvorivosť treba posudzovať z objektívneho hľadiska, teda úrovňou dosiahnutou na určitom úseku duševnej tvorby; tvorivosť nie je možné zamieňať s namáhavosťou alebo s obtiažnosťou práce. Vymedzenie autorského diela ako predmetu autorského zákona je kogentnej povahy, a preto podľa autorského zákona nemôže byť chránený výsledok činnosti, ktorý nespĺňa zákonné pojmové znaky autorského diela. S poukazom na uvedené potom možno vyvodiť záver, že pojmu architektonických diel, ako predmetu autorského práva, zodpovedajú také výtvory, ktoré sú výsledkom tvorivej fantázie autora a sú objektívne vyjadrené špecifickými architektonickými prostriedkami, ktoré sú výrazom výtvarného umenia. Nemožno preto považovať za architektonické dielo výsledok činnosti, ktorá nemá výraz individuálneho výtvarného umeleckého prejavu autora, napríklad technické výkresy, výpočty, technické riešenia, rutinné stavebné návrhy, nakoľko v nich absentuje priestor pre individuálnu umeleckú tvorbu. V preskúmavanej veci súd prvého stupňa správne vychádzal zo skutkového stavu zisteného z vykonaného dokazovania (§ 153 ods. 1 O.s.p.), toto správne zameral na posúdenie zodpovednosti odporcov za porušenie autorských práv navrhovateľa, z ktorého porušenia tento odvodzoval opodstatnenosť svojich nárokov na náhradu škody, na vydanie bezdôvodného obohatenia, na morálne a peňažné zadosťučinenie, zhodnotením výsledkov vykonaného dokazovania v súlade s § 132 O.s.p. dospel k správnym skutkovým záverom a na ich základe vyvodil aj správne právne závery, keď na vec aplikoval zodpovedajúce ustanovenia autorského zákona č. 383/1997 Z.z. (§ 5 ods.1, § 6 ods.1, písm. h/, § 11 ods.1, § 16 ods. 1, ods.5, § 44 odd. 1, ods. 2 a Občianskeho zákonníka (§ 420, § 451), a svoje dôvody vedúce k zamietnutiu návrhu aj náležite v súlade s § 157 ods. 2 O.s.p. odôvodnil, pričom sa vysporiadal so všetkými rozhodujúcimi skutočnosťami podstatnými pre právne posúdenie veci a v odôvodnení svojho rozhodnutia dostatočne poukázal na všetky podstatné skutočnosti objasňujúce skutkový a právny základ jeho záveru o tom, prečo nepovažoval nárok navrhovateľa za preukázaný. Obsah odvolania navrhovateľa; z hľadiska ním uplatnených odvolacích dôvodov podľa § 205 ods. 2 písm. a/,d/, e/, f/ O.s.p.; nie je spôsobilý spochybniť správnosť záverov napadnutého rozsudku súdu prvého stupňa,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Odvolací dôvod podľa § 205 ods. 2 písm. d/ O.s.p. je v súdnej praxi vykladaný tak, že musí ísť o skutkové zistenie, ktoré bolo podkladom pre rozhodnutie súdu, a teda sa týka tých podstatných skutočností, ktoré boli významné z hľadiska hmotnoprávneho posúdenia veci a na základe ktorých súd prvého stupňa vec posúdil po právnej stránke. Skutkové zistenie je nesprávne v tom, že nemá oporu vo vykonanom dokazovaní. Skutkové zistenie nezodpovedá vykonaným dôkazom, ak výsledok hodnotenia dôkazov nezodpovedá postupu vyplývajúcemu z ust. § 132 O.s.p., a to vzhľadom na to, že súd prvého stupňa vzal do úvahy skutočnosti, ktoré z vykonaných dôkazov alebo z prednesov účastníkov či z obsahu spisu nevyplynuli a ani inak nevyšli v priebehu konania najavo, alebo neprihliadol na rozhodujúce skutočnosti, ktoré boli vykonanými dôkazmi preukázané, alebo vyšli inak počas konania najavo. Nesprávne sú i také skutkové zistenia, ktoré súd založil na chybnom hodnotení dôkazov, a teda keď v hodnotení dôkazov alebo skutočností - poznatkov, ktoré vyšli najavo v konaní či vyplynuli z prednesov účastníkov, z hľadiska ich závažnosti (dôležitosti), zákonnosti, pravdivosti, vierohodnosti sa vyskytuje logický rozpor. Súd prvého stupňa správne zameral dokazovanie na zisťovanie všetkých podstatných skutočností, ktoré boli významné z hľadiska hmotnoprávneho posúdenia veci. Odvolací súd nezistil, že by výsledok hodnotenia dôkazov súdom prvého stupňa nezodpovedal pravidlám logického myslenia, a preto možno uzavrieť, že skutkové zistenia súdu prvého stupňa majú dostatočnú oporu vo výsledkoch vykonaného dokazovania a ich zhodnotením dospel súd prvého stupňa k správnym skutkovým záverom. Za skutkového stavu zisteného súdom prvého stupňa, ktorý zostal aj v odvolacom konaní nezmenený, potom nebolo možné dôjsť k inému záveru, ako k tomu, že vzhľadom na rozpory vo svedeckých výpovediach nebolo možné ustáliť, či navrhovateľ použil na spracovanie svojho architektonického projektu aj pôvodný projekt P.. C., na základe ktorého bola v stavebnom konaní povolená výstavba bytovému domu s garážami, resp. či a do akej miery došlo zo strany navrhovateľa k tvorivému/individuálnemu spracovaniu tohto iného diela - pôvodného stavebného projektu; z ktorého - ako východiskového podkladu, pri vypracovaní svojho projektu vychádzal; pretože vznik nového diela predpokladalo jeho individuálny vklad, v podobe jeho osobitosti, jedinečnosti a tvorivej fantázie. Navrhovateľ vo svojom odvolaní síce namietal nesprávnosť skutkových záverov súdu prvého stupňa, avšak bližšie už neuviedol, ktoré konkrétne skutkové zistenia súdu prvého stupňa považuje za nesprávne, resp. ktoré z predložených dôkazov súd prvého stupňa nesprávne vyhodnotil vo vzťahu k jeho záveru o nepreukázaní právneho základu ním uplatňovaných nárokov. Z odvolania navrhovateľa nemožno zistiť, v čom konkrétne vidí nesprávnosť postupu súdu prvého stupňa pri hodnotení dôkazov, a preto; vzhľadom na viazanosť odvolacieho súdu dôvodmi odvolania podľa § 212 ods. 1 O.s.p., ktorými je zároveň vymedzený aj rozsah a obsah jeho prieskumnej činnosti; odvolací súd už ďalej; nad rámec takto všeobecne uplatneného odvolacieho dôvodu; nepreskúmaval správnosť skutkových záverov súdu prvého stupňa. Nové skutočnosti alebo dôkazy, ktoré neboli uplatnené pred súdom prvého stupňa sú spôsobilým odvolacím dôvodom v zmysle ust. § 205 ods. 2, písm.e/ O.s.p. za splnenia podmienok podľa ust. § 205a ods. 1 O.s.p., za predpokladu, že sú právne významné z hľadiska rozhodnutia veci samej a v ich dôsledku súdom prvého stupňa doteraz zistený skutkový stav nemôže obstáť. Súd v občianskom súdom konaní rozhoduje na základe skutkového stavu zisteného z vykonaných dôkazov, ako aj na základe skutočností, ktoré neboli medzi účastníkmi sporné (§ 153 ods. 1 O.s.p.). Účastníci konania sú povinní prispieť k dosiahnutiu účelu konania pravdivým a úplným opísaním potrebných skutočností a označením dôkazných prostriedkov v zmysle ust. § 101 ods. 1 O.s.p. Podľa § 120 ods. 1,4 O.s.p. sú účastníci konania povinní označiť dôkazy na preukázanie svojich tvrdení, pričom na základe poučenia súdu sú povinní všetky dôkazy a skutočnosti predložiť a označiť najneskôr do vyhlásenia uznesenia, ktorým sa končí dokazovania, pretože na dôkazy a skutočnosti predložené a označené neskôr sa zásadne, teda bez splnenia podmienok podľa § 205a ods. 1 O.s.p., v odvolacom konaní neprihliada. Z hľadiska posúdenia toho, či skutočnosti, ktoré boli uplatnené v odvolaní, sú nové, je rozhodné zistenie, či boli účastníkmi konania uvedené v konaní pred súdom prvého stupňa alebo či v priebehu tohto konania vyšli inak najavo. Na odvolacie námietky navrhovateľa, týkajúce sa existencie takých nových skutočností a dôkazov, pre ktoré nemôže doteraz súdom prvého stupňa zistený skutkový stav obstáť, nemohol odvolací súd prihliadnuť, z dôvodu nedostatočného uplatnenia uvedeného odvolacieho dôvodu. Z hľadiska odvolacieho dôvodu podľa § 205 ods. 2 písm. f/ O.s.p. je potrebné uviesť, že právnym posúdením je činnosť súdu, pri ktorej zo skutkových zistení vyvodzuje právne závery a aplikuje konkrétnu právnu normu na zistení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Súd prvého stupňa zo skutkových zistení vyvodil aj správne právne závery, na zistený skutkový stav aplikoval správne ustanovenia autorského zákona v spojení s ustanoveniami Občianskeho zákonníka, a zaujal vo veci správne právne závery, s ktorými sa aj odvolací súd stotožnil. Na základe výsledkov vykonaného dokazovania nemožno jednoznačne vyvodiť právny záver o vytvorení takého architektonického diela navrhovateľom, ktoré by požívalo autorskoprávnu ochranu. Navrhovateľ preto neopodstatnene namieta, že rozsudok súdu prvého stupňa spočíva na nesprávnom právnom posúdení veci. So zreteľom na vyššie uvedené skutočnosti, odvolací súd neuznal opodstatnenosť dôvodov, na ktoré poukazoval navrhovateľ vo svojom odvolaní, a preto keď súd prvého stupňa návrh navrhovateľa zamietol, rozhodol vecne správne, a odvolací súd plne sa stotožňujúc s jeho právnym záverom, preto napadnutý rozsudok súdu prvého stupňa potvrdil (§ 219 ods. 1 O.s.p.). O náhrade trov odvolacieho konania rozhodol odvolací súd podľa § 224 ods.1 O.s.p. v spojení s § 142 ods.1 O.s.p., a úspešným odporcom nepriznal náhradu trov odvolacieho konania, nakoľko nepodali návrh na rozhodnutie o povinnosti nahradiť im trovy odvolacieho konania podľa § 151 ods. 1 vety prvej O.s.p. Poučenie: Proti tomuto rozsudku odvolanie nie je prípustné.</w:t>
      </w:r>
    </w:p>
    <w:p/>
    <w:p>
      <w:r>
        <w:t>Zdroj: KAUZIS.SK – https://www.kauzis.sk/judikatura/r/ECLI:SK:KSBA:2014:1303899522.2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