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5Co/177/2014 z 30. 3. 2014</w:t>
      </w:r>
    </w:p>
    <w:p>
      <w:r>
        <w:t>Uznesenie Krajského súdu Bratislava z 30. marca 2014, sp. zn. 5Co/177/2014, ECLI:SK:KSBA:2014:1408213885.2</w:t>
      </w:r>
    </w:p>
    <w:p>
      <w:r>
        <w:t>Súd: Krajský súd Bratislava</w:t>
      </w:r>
    </w:p>
    <w:p>
      <w:r>
        <w:t>Spisová značka: 5Co/177/2014</w:t>
      </w:r>
    </w:p>
    <w:p>
      <w:r>
        <w:t>ECLI: ECLI:SK:KSBA:2014:1408213885.2</w:t>
      </w:r>
    </w:p>
    <w:p>
      <w:r>
        <w:t>Dátum vydania: 30. 3. 2014</w:t>
      </w:r>
    </w:p>
    <w:p>
      <w:r>
        <w:t>Forma: Uznesenie</w:t>
      </w:r>
    </w:p>
    <w:p>
      <w:pPr>
        <w:pStyle w:val="Heading2"/>
      </w:pPr>
      <w:r>
        <w:t>Text rozhodnutia</w:t>
      </w:r>
    </w:p>
    <w:p>
      <w:r>
        <w:t>Súd: Krajský súd Bratislava Spisová značka: 5Co/177/2014 Identifikačné číslo súdneho spisu: 1408213885 Dátum vydania rozhodnutia: 31. 03. 2014 Meno a priezvisko sudcu, VSÚ: JUDr. Juraj Považan ECLI: ECLI:SK:KSBA:2014:1408213885.2 Uznesenie Krajský súd v Bratislave v právnej veci navrhovateľky: Y. R., T.. XX. XX. XXXX, H. G. XX, H., zastúpenej Mgr. Marošom Palíkom, advokátom so sídlom Muchovo nám. č. 12, Bratislava, proti odporcovi: N. R., T.. XX. XX. XXXX, H. G. X, H., zastúpeného Mgr. Máriou Karcolovou, advokátkou so sídlom Františkánske nám. 7, Bratislava, o vyporiadanie bezpodielového spoluvlastníctva manželov, na odvolanie odporcu proti uzneseniu Okresného súdu Bratislava IV zo dňa 04. februára 2014, č. k. 7C/329/2008-250, takto r o z h o d o l : Odvolací súd napadnuté uznesenie súdu prvého stupňa p o t v r d z u j e. o d ô v o d n e n i e : Napadnutým uznesením súd prvého stupňa nepriznal odporcovi oslobodenie od súdneho poplatku podľa § 138 O. s. p. Svoje rozhodnutie odôvodnil tým, že pri rozhodovaní o žiadosti o oslobodenie od súdnych poplatkov sa musí dôsledne dbať na preukázanie oboch kumulatívnych podmienok, ktoré vyžaduje zákon. Prvou podmienkou sú pomery účastníka a druhou svojvoľné alebo zrejme bezúspešné uplatňovanie alebo bránenie práva. Rozhodnutie súdu musí vychádzať z uvážených potrieb žiadateľa vzhľadom k jeho osobným, rodinným a majetkovým pomerom, ako aj z povahy uplatňovaného nároku a výšky súdneho poplatku v prejednávanej veci. Pritom ustálená interpretácia § 138 ods. 1 O. s. p., je založená na tom, že oslobodenie od súdneho poplatku je možné spravidla priznať len fyzickej osobe, ktorej majetkové a sociálne pomery sú výrazne horšie ako štandardné. Pri preskúmavaní splnenia týchto podmienok, s prihliadnutím na výšku súdneho poplatku za podané odvolanie (66,- Eur) a mesačný príjem odporcu vo výške 447,50 Eur, konajúci súd nevyhodnotil samotnú skutočnosť, že odporca je poberateľom starobného dôchodku, ako dôvod na priznanie oslobodenia od súdneho poplatku. Zobral pritom do úvahy, že odporca z poberaného dôchodku 447,50 Eur zabezpečuje svoju vlastnú výživu a uspokojovanie svojich bytových potrieb v sume 250,- Eur zdieľa spolu s manželkou, iné životne dôležité výdavky nemá. Vzhľadom k skutočnosti, že odporca je spoluvlastníkom bytu a na účte v banke má cca sumu 1.000,- Eur, nemožno konštatovať, že je nemajetný a jeho pomery sú štandardné. Z hľadiska sociálno-ekonomického zabezpečenia nemožno v danom prípade považovať zaplatenie súdneho poplatku za udalosť podmieňujúcu vznik hmotnej alebo sociálnej núdze, v ktorej by bola ohrozená jeho výživa a jeho životné podmienky by klesli pod spoločensky uznanú hranicu životného minima. So zreteľom na charakter uplatňovaného nároku podotkol, že zákon v prvom rade uprednostňuje dohodu medzi účastníkmi konania, v konečnom dôsledku však môže odporca priamo v konaní žiadať náhradu trov konania od navrhovateľky, práve z dôvodu svojich sociálnych pomerov, ktoré však musí v konaní pred súdom preukázať. Na základe uvedených skutočností prvostupňový súd uzavrel, že ak sa odporca chce domáhať ochrany svojho práva na súde, s ktorou bezprostredne súvisí aj zaplatenie súdneho poplatku za odvolanie, mal by mať finančné prostriedky určené aj na tento účel. Po starostlivom zvážení a porovnaní majetkových a sociálnych pomerov odporcu dospel k záveru, že tieto neodôvodňujú priznanie oslobodenia od súdnych poplatkov podľa § 138 O. s. p. Súčasne dodal, že nepriznaním oslobodenia odporcovi nie je znemožnené brániť svoje právo v odvolacom konaní. Proti uvedenému uzneseniu podal odporca v zákonnej lehote odvolanie, ktorým žiadal zmenu napadnutého rozhodnutia tak, že odporcovi bude priznané oslobodenie od súdneho poplatku za odvolanie proti rozsudku. V odvolaní uviedol, že má za to, že v danej veci sú splnené všetky tri kumulatívne podmienky pre oslobodenie od súdneho poplatku podľa § 138 ods. 1 O. s. p. Odôvodnenie napadnutého rozhodnutia podľa neho nekorešponduje so zásadami, že objektívne posúdenie finančnej situácie nemôže byť založené iba na hypotetickej možnosti zaplatiť súdny poplatok, ale musí vychádzať zo skutočností preukázaných v konaní, a že rozhodovanie súdu o priznaní oslobodenia musí mať na zreteli, aby sa účastníkovi len pre jeho majetkové pomery neznemožnilo uplatňovať alebo brániť jeho právo. Opätovne poukázal na skutočnosť, že odporca je poberateľom starobného dôchodku a zhoršený zdravotný stav si vyžaduje aj hradenie ďalších nákladov s tým spojených, pričom jediný majetok vyššej hodnoty, ktorý vlastní, je predmetom vyporiadania bezpodielového spoluvlastníctva manželov. Poukaz súdu na finančný zostatok odporcu na jeho bankovom účte označil za irelevantný, nakoľko odporca si je plne vedomý, že výlučne len z tejto peňažnej čiastky by mohol sanovať výsledky prípadných neočakávaných udalostí, ktoré môžu v budúcnosti nastať (úraz, choroba, havarijná situácia na byte...). Nebolo by preto spravodlivé požadovať od odporcu, aby siahol na celoživotné úspory. Odôvodnenie uznesenia tiež podľa odporcu vyvoláva dojem, že sa voči navrhovateľke domáha niečoho, na čo nemá nárok. Odporca sa však len bráni nedôvodným a nespravodlivým návrhom navrhovateľky. Podotkol tiež, že dosiahnutie mimosúdnej dohody, o ktoré sa snažil, sa ukázalo ako nemožné. Záverom dodal, že ak by skutočne došlo k zamietnutiu návrhu odporcu na oslobodenie od súdneho poplatku za podané odvolanie, odporca by nemohol bez ohrozenia jeho základných životných potrieb a istôt súdny poplatok zaplatiť, čo by zároveň viedlo k porušeniu práva na súdnu ochranu. Odvolací súd vec prejednal podľa § 212 ods. 1, § 214 ods. 2 O. s. p. bez nariadenia pojednávania a po preskúmaní veci dospel k záveru, že odvolanie odporcu nie je dôvodné. V predmetnej veci súd prvého stupňa správne vyhodnotil osobné, sociálne a majetkové pomery odporcu, ktoré s prihliadnutím na výšku súdneho poplatku nepochybne neodôvodňujú priznanie oslobodenia od súdneho poplatku za odvolanie. Odporca je poberateľom starobného dôchodku vo výške 447,50 Eur a žije v spoločnej domácnosti so svojou manželkou, s ktorou sa spoločne podieľajú na uspokojovaní životných a bytových potrieb. Podaním odvolania mu vznikla poplatková povinnosť zaplatiť súdny poplatok za odvolanie v sume 66,- Eur, úhradou ktorého aj s prihliadnutím na finančný zostatok na jeho bežnom účte, presahujúci 1.000,- Eur, nebude objektívne ohrozené uspokojovanie jeho základných životných potrieb. Vzhľadom k skutočnosti, že odvolací súd sa v celom rozsahu stotožnil s vyššie uvedeným záverom a odôvodnením súdu prvého stupňa, odôvodnenie svojho rozhodnutia v súlade s § 219 ods. 2 O. s. p. obmedzil len na konštatovanie správnosti dôvodov napadnutého rozhodnutia. Pre zdôraznenie správnosti odvolací súd dodáva, že z odporcom preukázaných majetkových a sociálnych pomerov nevyplýva nárok navrhovateľa na priznanie ani len čiastočného oslobodenia od súdneho poplatku za odvolanie vo výške 66,- Eur a odporca nesprávne absolutizuje právo na prístup k súdnej ochrane, ktorého porušením nie je nepriznanie oslobodenia od súdnych poplatkov účastníkovi, u ktorého nie sú splnené podmienky podľa § 138 O. s. p. Rovnako argumentáciu odporcu o nemožnosti použiť na úhradu súdneho poplatku celoživotné úspory vníma odvolací súd ako hypotetickú, nedôvodnú a účelovú. Odporcom nazhromaždené disponibilné finančné prostriedky môžu byť jedným zo zdrojov finančnej úhrady súdneho poplatku a to nepochybne bez výrazného dopadu na jeho majetkový a sociálny status. Za nedôvodné považuje odvolací súd aj uprednostňovanie hypotetických výdavkov odporcu pred poplatkovou povinnosťou štátu spojenú s jeho dispozitívnym úkonom. Poučenie: Proti tomuto uzneseniu nie je prípustné odvolanie.</w:t>
      </w:r>
    </w:p>
    <w:p/>
    <w:p>
      <w:r>
        <w:t>Zdroj: KAUZIS.SK – https://www.kauzis.sk/judikatura/r/ECLI:SK:KSBA:2014:1408213885.2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