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9Co/443/2012 z 23. 4. 2014</w:t>
      </w:r>
    </w:p>
    <w:p>
      <w:r>
        <w:t>Rozsudok Krajského súdu Bratislava z 23. apríla 2014, sp. zn. 9Co/443/2012, ECLI:SK:KSBA:2014:1494899292.3</w:t>
      </w:r>
    </w:p>
    <w:p>
      <w:r>
        <w:t>Súd: Krajský súd Bratislava</w:t>
      </w:r>
    </w:p>
    <w:p>
      <w:r>
        <w:t>Spisová značka: 9Co/443/2012</w:t>
      </w:r>
    </w:p>
    <w:p>
      <w:r>
        <w:t>ECLI: ECLI:SK:KSBA:2014:1494899292.3</w:t>
      </w:r>
    </w:p>
    <w:p>
      <w:r>
        <w:t>Dátum vydania: 23. 4. 2014</w:t>
      </w:r>
    </w:p>
    <w:p>
      <w:r>
        <w:t>Forma: Rozsudok</w:t>
      </w:r>
    </w:p>
    <w:p>
      <w:r>
        <w:t>Oblasť práva: Občianske právo</w:t>
      </w:r>
    </w:p>
    <w:p>
      <w:pPr>
        <w:pStyle w:val="Heading2"/>
      </w:pPr>
      <w:r>
        <w:t>Text rozhodnutia</w:t>
      </w:r>
    </w:p>
    <w:p>
      <w:r>
        <w:t>Súd: Krajský súd Bratislava Spisová značka: 9Co/443/2012 Identifikačné číslo súdneho spisu: 1494899292 Dátum vydania rozhodnutia: 24. 04. 2014 Meno a priezvisko sudcu, VSÚ: JUDr. Roman Huszár ECLI: ECLI:SK:KSBA:2014:1494899292.3 ROZSUDOK V MENE SLOVENSKEJ REPUBLIKY Krajský súd v Bratislave v senáte zloženom z predsedu senátu JUDr. Romana Huszára a členov senátu JUDr. Zuzany Posluchovej a JUDr. Magdalény Florekovej v právnej veci navrhovateľov: 1. /.E. K., L. L., V. X, X./. A.. J. Š., L. L., P. XX, zastúpení: Jozefínou Podhradskou, advokátkou, Bratislava, Mudrochova 13, 3./. H. L., L. L., H. X, proti odporcovi: Základná organizácia Slovenského zväzu záhradkárov č. 4 - Bratislava, Devínska Nová Ves, Glavica, o zaplatenie 1.960,33 € s príslušenstvom, na odvolanie navrhovateľov 1./, 2./ proti rozsudku Okresného súdu Bratislava IV č.k. 5C 241/1994 - 268 zo dňa 17. apríla 2012 v pomere hlasov 3:0 takto r o z h o d o l : Odvolací súd napadnutý rozsudok súdu prvého stupňa v spojení s opravným uznesením č.k. 5 C 241/1994-280 zo dňa 24.7.2012 p o t v r d z u j e . o d ô v o d n e n i e : Napadnutým rozsudkom ( v poradí štvrtým) súd prvého stupňa zamietol návrh navrhovateľov na zaplatenie nájomného za obdobie od 24.6.1991 do 24.6.1994 a od 6.3.1995 do 26.3.1997 s príslušenstvom po tom, čo predchádzajúcim rozsudkom č.k. 5C/241/1994 - 231 zo dňa 19.02.2010 bol odporca zaviazaný zaplatiť navrhovateľom 2.020,81 eura s príslušenstvom a vo zvyšku bol návrh zamietnutý, rozhodnutie ktoré uznesením Krajského súdu v Bratislave č.k. 9Co/152/2010 - 244 zo dňa 19.08.2011 na odvolanie odporcu bolo v napadnutej časti zrušené a vec bola vrátená na ďalšie konanie. Dôvodom zrušenia rozsudku prvého stupňa bola tá skutočnosť, že tento sa dôsledne nevysporiadal s namietanou vecnou legitimáciou odporcu. Po vrátení veci odvolacím súdom prvostupňový súd doplnil dokazovanie v naznačenom smere zistil, že navrhovatelia sú podieloví spoluvlastníci parcely číslo 3916 v katastrálnom území Devínska Nová Ves o výmere 2363 m2 ktorá je zapísaná na LV č. 2535. Navrhovatelia uplatnili nárok na nájomné za obdobie od 24.6.1991 do 24.6.1994 5,- Sk za meter štvorcový ( 2.363 x 5 x 3 = 35.445,- Sk) a za obdobie od 23.6.1995 do 26.3.1997, t.j. 23.630,- Sk (11.815 x 2). Na svoje rozhodnutie aplikoval ust. § 22 ods. 2 zákona č. 229/1991 Zb. a § 2 zák. č. 64/1997 Z. zastávajúc názor, že odporca nemá vecnú pasívnu legitimáciu v spore o určenie nájomného za nehnuteľnosť, keď sa stotožnil s právnym názorom vysloveným v rozhodnutí Krajského súdu v Bratislave, že keďže ustanovenie zákona č. 229/1991 Zb. nedáva celkom jednoznačnú odpoveď na otázku, koho je možné v danom prípade považovať za nájomcu (užívateľa) záhradkovej osady - či je to konkrétna záhradková organizácia, ktorej členmi sú jednotliví záhradkári alebo či za nájomcu nutne považovať každého jednotlivého člena takejto záhradkovej osady, ktorí aj fakticky pozemok užívajú. Preto vychádzal z ustanovení § 2 ods. 2 zák. č. 64/1997 Z. z., ktoré nadobudli účinnosť dňom 26.03.1997, dokedy navrhovatelia voči odporcovi uplatňujú zaplatenie nájomného, predmetný zákon definuje ako užívateľa pozemku člena záhradkárskej organizácie. Zároveň poukázal aj na závery vyložené v náleze US SR sp. zn. PL US 17/2000. Keďže nájomcom - užívateľom nehnuteľností navrhovateľa v danom prípade sú jednotliví členovia záhradkárskej osady, títo sú nositeľmi povinností uplatneného práva navrhovateľmi žalobu pre nedostatok pasívnej legitimácie zamietol. Opravným uznesením č.k. 5 C 241/1994-280 zo dňa 24.7.2012 súd prvého stupňa opravil výrokovú časť napadnutého rozsudku, tak že dopĺňa 2 výrok : „ O trovách konania sa rozhodne po právoplatnosti rozhodnutia vo veci samej“ dovodiac, že tento výrok nezapracoval pri písomnom vyhotovení rozsudku napriek tomu, že v zápisnici z pojednávania na ktorom došlo k vyhláseniu rozsudku sa nachádza. Opravné uznesenie bolo vydané v zmysle § 164 O.s.p. na základe písomného podania odporcu zo dňa 5.6.2012 označeného ako odvolanie, ktoré bolo potrebné v zmysle § 41 ods. 2 O.s.p. vzhľadom na jeho obsah považovať za návrh na opravu rozsudku. Rozsudok odvolaním v zákonom stanovenej lehote napadli navrhovatelia 1./, 2./ vytýkajúc súdu prvého stupňa, že neúplne zistil skutkový stav veci a dospel k nesprávnym skutkovým zisteniam a rozhodnutie vychádza z nesprávneho právneho posúdenia. Poukázali na Zmluvu o prenechaní združených členských pozemkov na poľnohospodárske využitie uzatvorenej medzi JRD Devín v Záhorskej Bystrici a odporcom zo dňa 21.12. 1988 ktorá preukazuje, že odporca bol užívateľom predmetného pozemku a s poukazom na ust. § 22 ods. 2 zák.č. 229/1991 Zb vznikol medzi účastníkmi nájomný vzťah. Pri posudzovaní otázky kto je nájomcom pozemku vychádzal z nesprávne z ust. § 2 ods. 2 zák.č. 64/1997 Zb., ktorý nadobudol účinnosť dňom 26.03. 1997 a predmetom žalobného návrhu je obdobie pred účinnosťou tohto zákona. Základná organizácia nepredložila žiadnu zmluvu so svojím členom, na základe ktorej by mohol súd konštatovať, že pasívne legitimovaným účastníkom sú jednotliví členovia základnej organizácie. Z uvedených dôvodov navrhujú, aby odvolací súd rozsudok súdu prvého stupňa zrušil a vec vrátil súdu prvého stupňa na ďalšie konanie. Odporca v písomnom vyjadrení k odvolaniu navrhovateľov uviedol, že navrhovatelia požadujú nevykonateľný dôkaz, pretože ak bývalé JRD uzatvorilo s odporcom zmluvu o prenechaní združených pozemkov na poľnohospodárske účely, tento právny vzťah podľa § 2 ods. 1 písm. a/ zák.č. 229/1991 Zb s účinnosťou od 24.06. 1991 zanikol. Zdôraznil notorietu, že skutočným užívateľom pozemkov v záhradkových osadách boli vždy len fyzické osoby. Rozsudok súdu prvého stupňa žiada ako vecne správny potvrdiť. Odvolací súd preskúmal a prejednal vec v napadnutom rozsahu podľa § 212 ods. 1 O.s.p., bez nariadenia odvolacieho pojednávania podľa § 214 ods. 2 O.s.p. ( rozsudok bol odvolacím súdom verejne vyhlásený podľa § 211 ods. 2 a § 156 ods. 3 O.s.p.), a dospel k záveru, že odvolanie navrhovateľov 1./, 2./ proti rozsudku nie je dôvodné, pretože súd prvého stupňa správne zistil skutkový stav z ktorého vyvodil aj správny právny záver. V súdenej veci sa navrhovatelia predmetnou žalobou domáhajú nájomného za užívanie pozemku v ich vlastníctve od Základnej organizácie Slovenského zväzu záhradkárov Bratislava - Devínska Nová Ves Glavica, pričom právo na zaplatenie nájmu odvodzovali zo Zmluvy o prenechaní združených členských pozemkov na poľnohospodárske využitie uzatvorenej dňa 21.12. 1988 medzi JRD Devín a Základnou organizáciou Slovenského zväzu záhradkárov č. 4 - 6 Devínska Nová Ves Glavica s odkazom na ust. § 22 ods. 2 . zák. č. 229/1991 Zb. o úprave vlastníckych vzťahov k pôde a inému poľnohospodárskemu majetku . Otázka existencie či neexistencie nájomného vzťahu medzi účastníkmi konania je v súdenej právnej veci pre rozhodnutie sporu zásadnou, keďže dôvodom zamietnutia žalobného návrhu bol nedostatok vecnej pasívnej legitimácie. Krajský súd v Bratislava ako súd odvolací už v zrušujúcom Uznesení č.k. 9Co/152/2010 - 244 zo dňa 19.08.2011 vyslovil, že ustanovenia zák. č. 229/192 Zb. nedáva jednoznačnú odpoveď na otázku, koho je nutné v danom prípade považovať za nájomcu (užívateľa) záhradkovej osady - či je to konkrétna základná organizácia, ktorej členmi sú jednotliví záhradkári alebo či za nájomcu je nutné považovať každého jednotlivého člena záhradkárskej osady, ktorí aj fakticky pozemok užívajú. Zastal názor, že pri výklade koho je nutné v danom prípade považovať za nájomcu treba vychádzať z neskôr prijatej právnej úpravy, ktorou je zákon č. 64/1997 Z. z. o užívaní pozemkov zriadených v záhradkových osadách, ktorý definoval ako užívateľa pozemku člena záhradkárskej organizácie. Prvostupňový súd sa stotožnil s právnym názorom vysloveným v zrušujúcom rozhodnutí Krajského súdu v Bratislave, a uviedol, že nájomcom - užívateľom nehnuteľností navrhovateľov sú jednotliví členovia záhradkárskej osady, výlučne ktorí sú nositeľmi povinností uplatneného práva navrhovateľmi a nie odporca, pričom vychádzal z ustanovení § 2 ods. 2 zák. č. 64/1997 Z. z., ktorý definuje ako užívateľa pozemku člena záhradkárskej organizácie a podporne poukázal aj na závery vyložené v náleze US SR sp. zn. PL US 17/2000. Tento záver považuje odvolací súd za správny. Pokiaľ odvolateľ argumentuje tým, že súd prvého stupňa nesprávne vychádzal z ust. § 2 ods. 2 zák. č. 64/1997 Z. z., hoci predmetom žalobného návrhu je obdobie pred účinnosťou tohto zákona, teda ide o neprípustnú retroaktivitu, je táto námietka právne irelevantná. Pojem "retroaktivita" je vymedzený ako spätné pôsobenie neskoršej právnej normy do minulosti. Právny poriadok Slovenskej republiky je pritom založený na princípe aretroaktivity a vychádza zo zásady, že právne normy pôsobia zásadne do budúcnosti, princíp ktorý v súdenej veci porušený nie je, keďže právny nárok súd prvého stupňa neposudzoval podľa neskôr platnej právnej normy, ale iba s odkazom na túto normu podporil prijatie svojho záveru. Prijatím novšej právnej úpravy totiž došlo k odstráneniu nejednoznačnej odpovedi na otázku koho je možné v danom prípade považovať za nájomcu (užívateľa) záhradkovej osady, úprava ktorá vzišla z potreby reálneho života a prispôsobila k nej právny poriadok v súlade s verejným záujmom, tak ako to konštatoval Ústavný súd Slovenskej republiky v Náleze sp.zn. PL ÚS 17/00 z 30.mája 2001 uverejnenej v Zbierke zákonov Slovenskej republiky čiastka 94, pod. č. 224/2001, zo záveru ktorého správne vychádzal súd prvého stupňa. Hlavným účelom zákazu retroaktivity je, aby sa nemenili práva, ktoré subjekt práva nadobudol v minulosti, teda v období, v ktorom už svoje právne postavenie nemôže ovplyvniť. Námietka retroaktivity teda neobstojí z dôvodu, že "nová" právna úprava nijako nezasahuje do minulých právnych vzťahov, ale neskôr prijatú právnu úpravu je potrebné považovať za presnejšiu, pochybnosti nevzbudzujúcu z hľadiska okruhu povinných subjektov. Správnosti súdom prvého stupňa prijatého záveru o tom kto je užívateľom pozemku nasvedčuje aj Príloha č. 1 k Zmluve o dočasnom užívaní pozemkov (č.l. 20) z ktorej vyplýva, že pozemky na parcele č.3916 vlastnícky patriacej navrhovateľom boli v dočasnom užívaní A.. H. C. G.. H.Š., A.. O., J..F., G.. L. C. J.. L.C. C. G.. F. C. J.. F., t.j. v užívaní fyzických osôb, postup ktorý bol v plnom súlade s ust. § 397 Obč.zák. účinného do 31.12. 1991. Vedomosť o tomto fakte mali aj navrhovatelia, ktorí vo výzve zo dňa 7.12. 1992 uviedli menovite členov záhradkárskej osady užívajúcich pozemok im vlastnícky patriaci. Ostatne v plnom rozsahu je potrebné súhlasiť aj s právnym názorom odporcu že za nájomcu (užívateľa) záhradkovej osady možno považovať iba fyzickú osobu a nie Základnú organizáciu Slovenského zväzu záhradkárov, keďže táto nemala nato personálne, materiálne ako ani iné predpoklady. Ak za tejto situácie súd prvého stupňa žalobu pre nedostatok pasívnej vecnej legitimácie zamietol, bol jeho postup vecne správny, čo viedlo odvolací súd k potvrdeniu napadnutého rozsudku v spojení s opravným uznesením č.k. 5 C 241/1994-280 zo dňa 24.7.2012 v zmysle § 219 ods. 1 a 2 O.s.p.. O náhrade trov odvolacieho konania rozhodne súd prvého stupňa s poukazom na ust. § 224 ods. 4 O.s.p.. Poučenie: Tento rozsudok nie je možné napadnúť odvolaním</w:t>
      </w:r>
    </w:p>
    <w:p/>
    <w:p>
      <w:r>
        <w:t>Zdroj: KAUZIS.SK – https://www.kauzis.sk/judikatura/r/ECLI:SK:KSBA:2014:1494899292.3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