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2Co/34/2012 z 30. 1. 2014</w:t>
      </w:r>
    </w:p>
    <w:p>
      <w:r>
        <w:t>Uznesenie Krajského súdu Bratislava z 30. januára 2014, sp. zn. 2Co/34/2012, ECLI:SK:KSBA:2014:1608201030.1</w:t>
      </w:r>
    </w:p>
    <w:p>
      <w:r>
        <w:t>Súd: Krajský súd Bratislava</w:t>
      </w:r>
    </w:p>
    <w:p>
      <w:r>
        <w:t>Spisová značka: 2Co/34/2012</w:t>
      </w:r>
    </w:p>
    <w:p>
      <w:r>
        <w:t>ECLI: ECLI:SK:KSBA:2014:1608201030.1</w:t>
      </w:r>
    </w:p>
    <w:p>
      <w:r>
        <w:t>Dátum vydania: 30. 1. 2014</w:t>
      </w:r>
    </w:p>
    <w:p>
      <w:r>
        <w:t>Forma: Uznesenie</w:t>
      </w:r>
    </w:p>
    <w:p>
      <w:r>
        <w:t>Oblasť práva: Občianske právo</w:t>
      </w:r>
    </w:p>
    <w:p>
      <w:pPr>
        <w:pStyle w:val="Heading2"/>
      </w:pPr>
      <w:r>
        <w:t>Text rozhodnutia</w:t>
      </w:r>
    </w:p>
    <w:p>
      <w:r>
        <w:t>Súd: Krajský súd Bratislava Spisová značka: 2Co/34/2012 Identifikačné číslo súdneho spisu: 1608201030 Dátum vydania rozhodnutia: 31. 01. 2014 Meno a priezvisko sudcu, VSÚ: JUDr. Mária Hajdínová ECLI: ECLI:SK:KSBA:2014:1608201030.1 Uznesenie Krajský súd v Bratislave v právnej veci navrhovateľky: Z. N. G. Č. G. Q. Í. E. X. N. Á. , bytom C., X. Č.. XXX/XX, zastúpená spoločnosťou mzlegal s. r. o., Malacky, Bernolákova č. 2425/2, IČO: 36 861 529, za ktorú koná JUDr. Miroslav Zobok, proti odporcovi: Ľudová strana - Hnutie za demokratické Slovensko (ĽS-HZDS), Bratislava, Tomášikova č. 32/A, IČO: 17 311 900, o zaplatenie sumy 5.255,49 € (158.327,-- Sk), s príslušenstvom, na odvolanie odporcu proti rozsudku Okresného súdu Malacky zo dňa 9. júna 2011, č.k. 5 C 492/2008-63, v znení opravného uznesenia zo dňa 15. novembra 2011, č.k. 5 C 492/2008-83, takto r o z h o d o l : Odvolací súd napadnutý rozsudok súdu prvého stupňa z r u š u j e a vec mu v r a c i a na ďalšie konanie. o d ô v o d n e n i e : Okresný súd Malacky rozsudkom zo dňa 9.6.2011, č.k. 5 C 492/2008-63, v znení opravného uznesenia zo dňa 15.11.2011, č.k. 5 C 492/2008-83, uložil odporcovi povinnosť zaplatiť navrhovateľke sumu 5.255,49 €, zaplatiť súdny poplatok v sume 262,73 €, nahradiť navrhovateľke trovy právneho zastúpenia v sume 1.513,57 € na účet jej právneho zástupcu, všetko do troch dní od právoplatnosti rozsudku. Z vykonaného dokazovania mal preukázané, že navrhovateľka vo funkcii predsedu Okresného predstavenstva HZDS v Malackách na účely vykonávania politickej činnosti odporcovi v období od októbra 2000 do decembra 2002 prispela z vlastných finančných prostriedkov spolu v sume 5.255,49 € (158.327,-- Sk), každý peňažný vklad navrhovateľkou do pokladne odporcu je zdokladovaný príjmovými dokladmi s presným dátumom vkladu. Nebolo sporné, že nebolo účelom navrhovateľky tieto finančné prostriedky odporcovi darovať. Aktívne sa totiž snažila svoje peniaze získať späť. Keďže jej odporca poskytnuté peňažné prostriedky nevracal, riešila svoju pohľadávku voči odporcovi v určitom období tým, že si uplatnila zádržné právo voči hnuteľným veciam vo vlastníctve odporcu; tieto mu neskôr vydala (vo veci vedenej na Okresnom súde Malacky pod sp.zn. 5 C 317/2008). Proti navrhovateľke bolo vedené trestné stíhanie pre trestný čin sprenevery podľa § 248 ods. 1, 3 Trestného zákona, ktoré bolo uznesením Okresnej prokuratúry Bratislava IV. zo dňa 9.6.2006, č.k. 3 Pv 44/2005-39, zastavené, pretože skutok, z ktorého bola obvinená, nebol trestným činom. Odporca s návrhom navrhovateľky nesúhlasil, o pohľadávkach navrhovateľky nevedel, resp. jeho ústredie nenesie za ne zodpovednosť. Právne pohľadávku navrhovateľky voči odporcovi súd prvého stupňa považoval za pôžičku peňazí. Nepochybne sa nemôže jednať o dary poskytnuté navrhovateľkou odporcovi. Rozsudok odôvodnil ustanovením § 1 ods. l, § 2 ods. l, § 4 zákona č. 15/1990 Zb. o politických stranách, § 17 ods. l, § 7, § 18 ods. l, 2, 3 zákona č. 424/1991 Zb. o združovaní v politických stranách a politických hnutiach, § 657, § 559 ods. 2 Občianskeho zákonníka, § 142 ods. l O.s.p., § 18 ods. 4 vyhlášky č. 655/2004 Z.z. Proti tomuto rozsudku podal včas odvolanie odporca dôvodiac tým, že súd prvého stupňa riadne nezistil skutkový stav veci, rozhodol predčasne. Nebola odstránená vada návrhu v osobe odporcu, keď v čase vyhlásenia rozsudku nevystupuje pod menom, ako je uvedené v rozsudku, ale pod menom ĽS HZDS. Táto skutočnosť je notoricky známa. Rozsudok je nevykonateľný, nakoľko smeruje proti osobe, ktorá v registračnom systéme nejestvuje, ĽS HZDS nie je právnym nástupcom HZDS. Svedkovia v konaní vypočutí sú zaujatí, a preto ich výpovede nie je možné považovať za hodnoverné, pravdivé. Súd prvého stupňa nezabezpečil audítorskú správu za rozhodné obdobie. Ak by tak urobil, bolo by preukázané, že pohľadávka navrhovateľky neexistuje. Navrhovateľka ako predsedníčka OP HZDS Malacky voči štatutárnemu zástupcovi odporcu - ústrednému tajomníkovi - nepostupovala v súlade s internými normami. Odvolaciemu súdu navrhol rozsudok súdu prvého stupňa zmeniť tak, že návrh zamietne a v tejto súvislosti žiadal náhradu trov konania. Alternatívne navrhol rozsudok súdu prvého stupňa zrušiť a vec mu vrátiť na ďalšie konanie. Navrhovateľka vo svojom vyjadrení k odvolaniu odporcu navrhla odvolaciemu súdu napadnutý rozsudok súdu prvého stupňa potvrdiť. Súd prvého stupňa dostatočne zistil skutkový stav veci a na základe neho vecne a právne správne rozhodol. Čo sa týka označenia odporcu, jeho označenie môže súd opraviť aj bez návrhu, nakoľko ide o zrejmú nesprávnosť. Odporca svoje tvrdenie v tom, že svedkovia sú zaujatí, ničím nepodložil, neuvádzal presne, v rozpore s akými internými normami konala. Peňažné prostriedky odporcovi nedarovala, konala tak len z dôvodu pocitu zodpovednosti za chod Okresnej organizácie HZDS v Malackách a poskytnutie vlastných finančných prostriedkov odporcovi považovala za dočasné. Navrhla, aby súd vykonal opravu označenia odporcu v rozsudku. Súd prvého stupňa opravným uznesením opravil označenie odporcu. Odvolací súd preskúmal vec (§ 212 ods. l O.s.p. v znení účinnom od 1.5.2013, ďalej len O.s.p.; § 355 O.s.p.), túto prejednal bez nariadenia pojednávania (§ 214 ods. 2 O.s.p.) a dospel k záveru, že odvolaniu odporcu je potrebné priznať úspech. Rozsudok súdu prvého stupňa zrušil a vec mu vrátil na ďalšie konanie (§ 221 ods. l písm. h/, ods. 2 O.s.p.). Z obsahu spisu nepochybne vyplýva, že navrhovateľka sa zaplatenia sumy 5.255,49 € (158.327,-- Sk) odporcom na súde prvého stupňa domáha až návrhom (vzájomným návrhom) zo dňa 31.10.2003, podaným na súde dňa 31.10.2003, na tom skutkovom základe, že odporcovi poskytla finančné prostriedky zo svojich zdrojov a žiada ich vrátiť. Hoci navrhovateľka pôvodne neuvádzala obdobie, v ktorom mala odporcovi finančné prostriedky poskytnúť, odporca vykonal kontrolu ročných účtovných závierok za roky 2000, 2001, 2002, 2003; nezistil však žiadne záväzky voči navrhovateľke. Neskôr navrhovateľka uvádzala, že išlo o obdobie od októbra 2000 do decembra 2002. Ako nepochybne z obsahu spisu vyplýva, odporca vzniesol námietku premlčania nárokov navrhovateľky (dňa 29.10.2009; č.l. 27 spisu); nemá žiadnu vedomosť o tom, žeby na úkor navrhovateľky získal bezdôvodné obohatenie. Túto skutočnosť síce súd prvého stupňa uvádzal aj v samotnom rozsudku na strane 4, avšak pochybil, keď sa s touto, pre vec podstatnou, otázkou nevyporiadal vôbec, ale rozhodol v merite veci. Je notorietou, že v prípade úspešne vznesenej námietky premlčania nároku oprávneného účastníka nemožno mu právo priznať a je bez právneho dôvodu už ďalej v konaní pokračovať. Z napadnutého rozsudku vôbec nevyplýva, žeby sa súd prvého stupňa vznesenou námietkou premlčania zaoberal a následne by dospel k právnemu záveru, že odporca vzniesol námietku premlčania neúspešne. Treba prisvedčiť odvolateľovi v tom, že súd prvého stupňa nedostatočne zistil skutkový stav veci, keď nemal preukázané, kedy presne navrhovateľka finančné prostriedky odporcovi poskytla, na aký účel, kedy, na aký účel odporca finančné prostriedky použil, aký charakter mal vklad navrhovateľky, aký mal právny dôvod; kto za odporcu prevzal finančné prostriedky. Svedkovia v konaní vypočutí neuviedli, z čoho nadobudli presvedčenie, istotu, o tom, že navrhovateľka odporcovi poskytla finančné prostriedky výlučne len zo svojich vlastných prostriedkov. Okrem toho súd prvého stupňa neodôvodnil, prečo považuje vklad finančných prostriedkov navrhovateľky za poskytnutú pôžičku peňazí odporcovi a nie dar; resp. na základe akého právneho dôvodu sa tak stalo, resp. bez právneho dôvodu poskytla peniaze a z tohto dôvodu či nejde o bezdôvodné obohatenie na strane odporcu. Na tomto mieste odvolací súd pripomína, že súd je povinný vykonať dokazovanie aj také, ktoré účastníci nenavrhli, ktoré ale je nevyhnutné pre rozhodnutie vo veci samej (§ 120 ods. l, osobitne veta druhá, O.s.p.). Súd prvého stupňa ďalej pochybil v tom, keď použil nesprávny právny predpis a síce zákon č. 15/1990 Zb. o politických stranách, ktorý ale s účinnosťou od 1.11.1991 bol zrušený zákonom č. 424/1991 Zb. o združovaní v politických stranách a politických hnutiach. Aj tento zákon č. 424/1991 Zb. bol neskôr zrušený; s účinnosťou od 1.6.2005 bol zrušený pre Slovenskú republiku zákonom č. 85/2005 Z.z. o politických stranách a politických hnutiach. Súd prvého stupňa nevysvetlil, podľa akého právneho predpisu, v akom znení a prečo mal vo veci postupovať a postupoval. Vôbec tiež neodôvodnil, prečo na vec použil ustanovenia Občianskeho zákonníka o pôžičke. Úlohou súdu prvého stupňa v ďalšom konaní, súc pritom viazaný právnym názorom odvolacieho súdu (§ 226 O.s.p.), je najprv vyriešiť otázku, či nároky navrhovateľky sú alebo nie sú premlčané (§ 100 a nasl. Občianskeho zákonníka) nadväzne na hmotné právo, ktoré vo veci aplikuje. Vykoná dokazovanie za účelom zistenia, kedy presne (nespochybniteľne) navrhovateľka finančné prostriedky odporcovi poskytla, na aký účel, kedy, na aký účel odporca finančné prostriedky prevzal a použil, aký charakter mal vklad navrhovateľky, aký mala navrhovateľka právny dôvod. V neposlednom rade sa bude tiež zaoberať podaním odporcu zo dňa 11.2.2014 v tom, že na mimoriadnom sneme odporcu konanom dňa 11.1.2014 bolo rozhodnuté uznesením, že ukončil svoju činnosť. V tejto súvislosti súd posúdi, kedy nastávajú účinky zániku politickej strany, politického hnutia (§ 34 ods. l, § 13 a nasl. zákona č. 85/2005 Z.z. o politických stranách a politických hnutiach). Ak odporca skutočne zanikol, zistí, kedy sa tak stalo, kto je jeho právny nástupca. (Odporca v čase rozhodovania odvolacieho súdu existoval.) Až následne po vykonaní úkonov naznačeným smerom, príp. po vykonaní aj ďalších úkonov vo veci nevyhnutných a ktorých potreba v konaní vyvstane, súd prvého stupňa opätovne vo veci rozhodne. V novom rozhodnutí súd prvého stupňa rozhodne opätovne aj o náhrade trov konania (pred súdom prvého stupňa i pred odvolacím súdom; § 224 ods. 3, § 142 a nasl. O.s.p.). V súlade so zákonom č. 659/2007 Z.z. o zavedení meny euro na území Slovenskej republiky s účinnosťou od 1.0.2009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https://www.kauzis.sk/judikatura/r/ECLI:SK:KSBA:2014:1608201030.1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